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88793" w14:textId="77777777" w:rsidR="001F474E" w:rsidRDefault="001F474E">
      <w:pPr>
        <w:rPr>
          <w:szCs w:val="21"/>
        </w:rPr>
      </w:pPr>
      <w:bookmarkStart w:id="0" w:name="OLE_LINK1"/>
      <w:bookmarkStart w:id="1" w:name="OLE_LINK2"/>
    </w:p>
    <w:p w14:paraId="7155D922" w14:textId="77777777" w:rsidR="00EF3FD7" w:rsidRPr="001F474E" w:rsidRDefault="00EF3FD7">
      <w:pPr>
        <w:rPr>
          <w:rFonts w:hint="eastAsia"/>
          <w:szCs w:val="21"/>
        </w:rPr>
      </w:pPr>
      <w:r w:rsidRPr="001F474E">
        <w:rPr>
          <w:rFonts w:hint="eastAsia"/>
          <w:szCs w:val="21"/>
        </w:rPr>
        <w:t>日本学術振興会</w:t>
      </w:r>
      <w:r w:rsidR="00E22141" w:rsidRPr="001F474E">
        <w:rPr>
          <w:rFonts w:hint="eastAsia"/>
          <w:szCs w:val="21"/>
        </w:rPr>
        <w:t>特別研究員</w:t>
      </w:r>
      <w:r w:rsidRPr="001F474E">
        <w:rPr>
          <w:rFonts w:hint="eastAsia"/>
          <w:szCs w:val="21"/>
        </w:rPr>
        <w:t>（</w:t>
      </w:r>
      <w:r w:rsidR="00DE4F49" w:rsidRPr="001F474E">
        <w:rPr>
          <w:rFonts w:hint="eastAsia"/>
          <w:szCs w:val="21"/>
        </w:rPr>
        <w:t>PD</w:t>
      </w:r>
      <w:r w:rsidR="000B3C4A">
        <w:rPr>
          <w:rFonts w:hint="eastAsia"/>
          <w:szCs w:val="21"/>
        </w:rPr>
        <w:t>・</w:t>
      </w:r>
      <w:r w:rsidR="000B3C4A" w:rsidRPr="000B3C4A">
        <w:rPr>
          <w:rFonts w:hint="eastAsia"/>
          <w:szCs w:val="21"/>
        </w:rPr>
        <w:t>SPD</w:t>
      </w:r>
      <w:r w:rsidR="00FC3639" w:rsidRPr="001F474E">
        <w:rPr>
          <w:rFonts w:hint="eastAsia"/>
          <w:szCs w:val="21"/>
        </w:rPr>
        <w:t>・</w:t>
      </w:r>
      <w:r w:rsidR="00DE4F49" w:rsidRPr="001F474E">
        <w:rPr>
          <w:rFonts w:hint="eastAsia"/>
          <w:szCs w:val="21"/>
        </w:rPr>
        <w:t>RPD</w:t>
      </w:r>
      <w:r w:rsidRPr="001F474E">
        <w:rPr>
          <w:rFonts w:hint="eastAsia"/>
          <w:szCs w:val="21"/>
        </w:rPr>
        <w:t>）</w:t>
      </w:r>
    </w:p>
    <w:p w14:paraId="0577D92D" w14:textId="77777777" w:rsidR="0027658C" w:rsidRPr="001F474E" w:rsidRDefault="00EF3FD7">
      <w:pPr>
        <w:rPr>
          <w:rFonts w:hint="eastAsia"/>
          <w:szCs w:val="21"/>
        </w:rPr>
      </w:pPr>
      <w:r w:rsidRPr="001F474E">
        <w:rPr>
          <w:rFonts w:hint="eastAsia"/>
          <w:szCs w:val="21"/>
        </w:rPr>
        <w:t>日本学術振興会外国人特別研究員</w:t>
      </w:r>
      <w:bookmarkEnd w:id="0"/>
      <w:bookmarkEnd w:id="1"/>
    </w:p>
    <w:p w14:paraId="61D35582" w14:textId="77777777" w:rsidR="0046472A" w:rsidRPr="001F474E" w:rsidRDefault="008F7986">
      <w:pPr>
        <w:rPr>
          <w:rFonts w:hint="eastAsia"/>
          <w:szCs w:val="21"/>
        </w:rPr>
      </w:pPr>
      <w:r w:rsidRPr="001F474E">
        <w:rPr>
          <w:rFonts w:hint="eastAsia"/>
          <w:szCs w:val="21"/>
        </w:rPr>
        <w:t>受入研究者</w:t>
      </w:r>
      <w:r w:rsidR="00DE4F49" w:rsidRPr="001F474E">
        <w:rPr>
          <w:rFonts w:hint="eastAsia"/>
          <w:szCs w:val="21"/>
        </w:rPr>
        <w:t xml:space="preserve"> </w:t>
      </w:r>
      <w:r w:rsidR="00DE4F49" w:rsidRPr="001F474E">
        <w:rPr>
          <w:szCs w:val="21"/>
        </w:rPr>
        <w:t xml:space="preserve">    </w:t>
      </w:r>
      <w:r w:rsidR="00DE4F49" w:rsidRPr="001F474E">
        <w:rPr>
          <w:rFonts w:hint="eastAsia"/>
          <w:szCs w:val="21"/>
        </w:rPr>
        <w:t>各位</w:t>
      </w:r>
    </w:p>
    <w:p w14:paraId="038444FB" w14:textId="77777777" w:rsidR="006D6BBA" w:rsidRPr="001F474E" w:rsidRDefault="006D6BBA">
      <w:pPr>
        <w:rPr>
          <w:rFonts w:hint="eastAsia"/>
          <w:szCs w:val="21"/>
        </w:rPr>
      </w:pPr>
    </w:p>
    <w:p w14:paraId="0457021E" w14:textId="77777777" w:rsidR="007E3F09" w:rsidRPr="001F474E" w:rsidRDefault="00E22141">
      <w:pPr>
        <w:rPr>
          <w:rFonts w:hint="eastAsia"/>
          <w:szCs w:val="21"/>
        </w:rPr>
      </w:pPr>
      <w:r w:rsidRPr="001F474E">
        <w:rPr>
          <w:rFonts w:hint="eastAsia"/>
          <w:szCs w:val="21"/>
        </w:rPr>
        <w:t xml:space="preserve">　</w:t>
      </w:r>
      <w:r w:rsidR="00EF3FD7" w:rsidRPr="001F474E">
        <w:rPr>
          <w:rFonts w:hint="eastAsia"/>
          <w:szCs w:val="21"/>
        </w:rPr>
        <w:t>平成</w:t>
      </w:r>
      <w:r w:rsidR="00576173" w:rsidRPr="001F474E">
        <w:rPr>
          <w:rFonts w:hint="eastAsia"/>
          <w:szCs w:val="21"/>
        </w:rPr>
        <w:t>２０</w:t>
      </w:r>
      <w:r w:rsidR="00C04614" w:rsidRPr="001F474E">
        <w:rPr>
          <w:rFonts w:hint="eastAsia"/>
          <w:szCs w:val="21"/>
        </w:rPr>
        <w:t>年</w:t>
      </w:r>
      <w:r w:rsidR="00576173" w:rsidRPr="001F474E">
        <w:rPr>
          <w:rFonts w:hint="eastAsia"/>
          <w:szCs w:val="21"/>
        </w:rPr>
        <w:t>１０</w:t>
      </w:r>
      <w:r w:rsidR="00EF3FD7" w:rsidRPr="001F474E">
        <w:rPr>
          <w:rFonts w:hint="eastAsia"/>
          <w:szCs w:val="21"/>
        </w:rPr>
        <w:t>月</w:t>
      </w:r>
      <w:r w:rsidR="00576173" w:rsidRPr="001F474E">
        <w:rPr>
          <w:rFonts w:hint="eastAsia"/>
          <w:szCs w:val="21"/>
        </w:rPr>
        <w:t>１</w:t>
      </w:r>
      <w:r w:rsidR="00EF3FD7" w:rsidRPr="001F474E">
        <w:rPr>
          <w:rFonts w:hint="eastAsia"/>
          <w:szCs w:val="21"/>
        </w:rPr>
        <w:t>日より、日本学術振興会特別研究員（</w:t>
      </w:r>
      <w:r w:rsidR="007162C5">
        <w:rPr>
          <w:rFonts w:hint="eastAsia"/>
          <w:szCs w:val="21"/>
        </w:rPr>
        <w:t>DC</w:t>
      </w:r>
      <w:r w:rsidR="007162C5">
        <w:rPr>
          <w:rFonts w:hint="eastAsia"/>
          <w:szCs w:val="21"/>
        </w:rPr>
        <w:t>を除く</w:t>
      </w:r>
      <w:r w:rsidR="00EF3FD7" w:rsidRPr="001F474E">
        <w:rPr>
          <w:rFonts w:hint="eastAsia"/>
          <w:szCs w:val="21"/>
        </w:rPr>
        <w:t>）及び日本学術振興会外国人特別研究員</w:t>
      </w:r>
      <w:r w:rsidR="0009768C" w:rsidRPr="001F474E">
        <w:rPr>
          <w:rFonts w:hint="eastAsia"/>
          <w:szCs w:val="21"/>
        </w:rPr>
        <w:t>の</w:t>
      </w:r>
      <w:r w:rsidR="00EF3FD7" w:rsidRPr="001F474E">
        <w:rPr>
          <w:rFonts w:hint="eastAsia"/>
          <w:szCs w:val="21"/>
        </w:rPr>
        <w:t>本学での身分や処遇、知的財産の取扱いを明確にし、研究活動をサポートするため、「東京大学特別研究員」</w:t>
      </w:r>
      <w:r w:rsidR="007E3F09" w:rsidRPr="001F474E">
        <w:rPr>
          <w:rFonts w:hint="eastAsia"/>
          <w:szCs w:val="21"/>
        </w:rPr>
        <w:t>として</w:t>
      </w:r>
      <w:r w:rsidR="00EF3FD7" w:rsidRPr="001F474E">
        <w:rPr>
          <w:rFonts w:hint="eastAsia"/>
          <w:szCs w:val="21"/>
        </w:rPr>
        <w:t>受け入れる</w:t>
      </w:r>
      <w:r w:rsidR="007E3F09" w:rsidRPr="001F474E">
        <w:rPr>
          <w:rFonts w:hint="eastAsia"/>
          <w:szCs w:val="21"/>
        </w:rPr>
        <w:t>こととなりました。</w:t>
      </w:r>
    </w:p>
    <w:p w14:paraId="18F8DD77" w14:textId="77777777" w:rsidR="009C6D04" w:rsidRPr="001F474E" w:rsidRDefault="00211472">
      <w:pPr>
        <w:rPr>
          <w:rFonts w:hint="eastAsia"/>
          <w:szCs w:val="21"/>
        </w:rPr>
      </w:pPr>
      <w:r>
        <w:rPr>
          <w:rFonts w:hint="eastAsia"/>
          <w:szCs w:val="21"/>
        </w:rPr>
        <w:t xml:space="preserve">　このこと</w:t>
      </w:r>
      <w:r>
        <w:rPr>
          <w:szCs w:val="21"/>
        </w:rPr>
        <w:t>に</w:t>
      </w:r>
      <w:r>
        <w:rPr>
          <w:rFonts w:hint="eastAsia"/>
          <w:szCs w:val="21"/>
        </w:rPr>
        <w:t>係る必要</w:t>
      </w:r>
      <w:r w:rsidR="00D62402" w:rsidRPr="001F474E">
        <w:rPr>
          <w:rFonts w:hint="eastAsia"/>
          <w:szCs w:val="21"/>
        </w:rPr>
        <w:t>手続き</w:t>
      </w:r>
      <w:r>
        <w:rPr>
          <w:rFonts w:hint="eastAsia"/>
          <w:szCs w:val="21"/>
        </w:rPr>
        <w:t>等</w:t>
      </w:r>
      <w:r w:rsidR="00D62402" w:rsidRPr="001F474E">
        <w:rPr>
          <w:rFonts w:hint="eastAsia"/>
          <w:szCs w:val="21"/>
        </w:rPr>
        <w:t>を下記にまとめましたので、必ず確認</w:t>
      </w:r>
      <w:r>
        <w:rPr>
          <w:rFonts w:hint="eastAsia"/>
          <w:szCs w:val="21"/>
        </w:rPr>
        <w:t>を</w:t>
      </w:r>
      <w:r w:rsidR="00D62402" w:rsidRPr="001F474E">
        <w:rPr>
          <w:rFonts w:hint="eastAsia"/>
          <w:szCs w:val="21"/>
        </w:rPr>
        <w:t>お願いします。</w:t>
      </w:r>
    </w:p>
    <w:p w14:paraId="1E54EA49" w14:textId="77777777" w:rsidR="009C6D04" w:rsidRPr="001F474E" w:rsidRDefault="00D62402">
      <w:pPr>
        <w:rPr>
          <w:rFonts w:hint="eastAsia"/>
          <w:szCs w:val="21"/>
        </w:rPr>
      </w:pPr>
      <w:r w:rsidRPr="001F474E">
        <w:rPr>
          <w:rFonts w:hint="eastAsia"/>
          <w:szCs w:val="21"/>
        </w:rPr>
        <w:t xml:space="preserve">　また、外国人特別研究員の受入研究者におかれましては、下記事項を研究員へ説明</w:t>
      </w:r>
      <w:r w:rsidR="00211472">
        <w:rPr>
          <w:rFonts w:hint="eastAsia"/>
          <w:szCs w:val="21"/>
        </w:rPr>
        <w:t>願います</w:t>
      </w:r>
      <w:r w:rsidRPr="001F474E">
        <w:rPr>
          <w:rFonts w:hint="eastAsia"/>
          <w:szCs w:val="21"/>
        </w:rPr>
        <w:t>。</w:t>
      </w:r>
    </w:p>
    <w:p w14:paraId="3AACB402" w14:textId="77777777" w:rsidR="00D62402" w:rsidRPr="001F474E" w:rsidRDefault="00D62402">
      <w:pPr>
        <w:rPr>
          <w:rFonts w:hint="eastAsia"/>
          <w:szCs w:val="21"/>
        </w:rPr>
      </w:pPr>
    </w:p>
    <w:p w14:paraId="0E828121" w14:textId="77777777" w:rsidR="009C6D04" w:rsidRPr="001F474E" w:rsidRDefault="007162C5">
      <w:pPr>
        <w:rPr>
          <w:rFonts w:hint="eastAsia"/>
          <w:b/>
          <w:szCs w:val="21"/>
        </w:rPr>
      </w:pPr>
      <w:r>
        <w:rPr>
          <w:rFonts w:hint="eastAsia"/>
          <w:b/>
          <w:szCs w:val="21"/>
        </w:rPr>
        <w:t>【</w:t>
      </w:r>
      <w:r w:rsidR="009C6D04" w:rsidRPr="001F474E">
        <w:rPr>
          <w:rFonts w:hint="eastAsia"/>
          <w:b/>
          <w:szCs w:val="21"/>
        </w:rPr>
        <w:t>学生教育研究災害傷害保険について</w:t>
      </w:r>
      <w:r>
        <w:rPr>
          <w:rFonts w:hint="eastAsia"/>
          <w:b/>
          <w:szCs w:val="21"/>
        </w:rPr>
        <w:t>】</w:t>
      </w:r>
    </w:p>
    <w:p w14:paraId="3FA07EA5" w14:textId="77777777" w:rsidR="007E3F09" w:rsidRPr="001F474E" w:rsidRDefault="007E3F09" w:rsidP="002548EE">
      <w:pPr>
        <w:ind w:firstLineChars="100" w:firstLine="222"/>
        <w:rPr>
          <w:rFonts w:hint="eastAsia"/>
          <w:szCs w:val="21"/>
        </w:rPr>
      </w:pPr>
      <w:r w:rsidRPr="001F474E">
        <w:rPr>
          <w:rFonts w:hint="eastAsia"/>
          <w:szCs w:val="21"/>
        </w:rPr>
        <w:t>日本学術振興会特別研究員（</w:t>
      </w:r>
      <w:r w:rsidR="00DE4F49" w:rsidRPr="001F474E">
        <w:rPr>
          <w:rFonts w:hint="eastAsia"/>
          <w:szCs w:val="21"/>
        </w:rPr>
        <w:t>PD</w:t>
      </w:r>
      <w:r w:rsidR="000B3C4A">
        <w:rPr>
          <w:rFonts w:hint="eastAsia"/>
          <w:szCs w:val="21"/>
        </w:rPr>
        <w:t>・</w:t>
      </w:r>
      <w:r w:rsidR="00576173" w:rsidRPr="001F474E">
        <w:rPr>
          <w:rFonts w:hint="eastAsia"/>
          <w:szCs w:val="21"/>
        </w:rPr>
        <w:t>SPD</w:t>
      </w:r>
      <w:r w:rsidR="000B3C4A">
        <w:rPr>
          <w:rFonts w:hint="eastAsia"/>
          <w:szCs w:val="21"/>
        </w:rPr>
        <w:t>・</w:t>
      </w:r>
      <w:r w:rsidR="00576173" w:rsidRPr="001F474E">
        <w:rPr>
          <w:rFonts w:hint="eastAsia"/>
          <w:szCs w:val="21"/>
        </w:rPr>
        <w:t>RPD</w:t>
      </w:r>
      <w:r w:rsidRPr="001F474E">
        <w:rPr>
          <w:rFonts w:hint="eastAsia"/>
          <w:szCs w:val="21"/>
        </w:rPr>
        <w:t>）について、これまで任意加入としていた「学生教育研究災害傷害保険」は、大学として一括加入することになります。</w:t>
      </w:r>
      <w:r w:rsidR="00004641" w:rsidRPr="001F474E">
        <w:rPr>
          <w:rFonts w:hint="eastAsia"/>
          <w:szCs w:val="21"/>
        </w:rPr>
        <w:t>詳しくは説明文書と加入者のしおりをご確認下さい。</w:t>
      </w:r>
    </w:p>
    <w:p w14:paraId="0B274780" w14:textId="77777777" w:rsidR="007E3F09" w:rsidRPr="001F474E" w:rsidRDefault="007E3F09">
      <w:pPr>
        <w:rPr>
          <w:szCs w:val="21"/>
        </w:rPr>
      </w:pPr>
      <w:r w:rsidRPr="001F474E">
        <w:rPr>
          <w:rFonts w:hint="eastAsia"/>
          <w:szCs w:val="21"/>
        </w:rPr>
        <w:t xml:space="preserve">　なお、日本学術振興会外国人特別研究員は、</w:t>
      </w:r>
      <w:r w:rsidR="009C6D04" w:rsidRPr="001F474E">
        <w:rPr>
          <w:rFonts w:hint="eastAsia"/>
          <w:szCs w:val="21"/>
        </w:rPr>
        <w:t>日本学術振興会を通じて海外旅行傷害保険に加入しているため、「学生教育研究災害傷害保険」の加入対象とはなりません。</w:t>
      </w:r>
    </w:p>
    <w:p w14:paraId="7CEEBEE1" w14:textId="77777777" w:rsidR="001F474E" w:rsidRDefault="001F474E" w:rsidP="001F474E">
      <w:pPr>
        <w:ind w:firstLineChars="200" w:firstLine="444"/>
        <w:rPr>
          <w:szCs w:val="21"/>
        </w:rPr>
      </w:pPr>
      <w:r w:rsidRPr="001F474E">
        <w:rPr>
          <w:rFonts w:hint="eastAsia"/>
          <w:szCs w:val="21"/>
        </w:rPr>
        <w:t>学生教育研究災害傷害保険</w:t>
      </w:r>
      <w:r w:rsidRPr="001F474E">
        <w:rPr>
          <w:rFonts w:hint="eastAsia"/>
          <w:szCs w:val="21"/>
        </w:rPr>
        <w:t>(</w:t>
      </w:r>
      <w:r w:rsidRPr="001F474E">
        <w:rPr>
          <w:rFonts w:hint="eastAsia"/>
          <w:szCs w:val="21"/>
        </w:rPr>
        <w:t>学研災</w:t>
      </w:r>
      <w:r w:rsidRPr="001F474E">
        <w:rPr>
          <w:rFonts w:hint="eastAsia"/>
          <w:szCs w:val="21"/>
        </w:rPr>
        <w:t xml:space="preserve">) </w:t>
      </w:r>
    </w:p>
    <w:p w14:paraId="6E1DC595" w14:textId="77777777" w:rsidR="001F474E" w:rsidRPr="001F474E" w:rsidRDefault="001F474E" w:rsidP="001F474E">
      <w:pPr>
        <w:ind w:firstLineChars="200" w:firstLine="444"/>
        <w:rPr>
          <w:szCs w:val="21"/>
        </w:rPr>
      </w:pPr>
      <w:hyperlink r:id="rId6" w:history="1">
        <w:r w:rsidRPr="001F474E">
          <w:rPr>
            <w:rStyle w:val="a3"/>
            <w:szCs w:val="21"/>
          </w:rPr>
          <w:t>https://www.u-tokyo.ac.jp/ja/students/info-services/h06_04.html</w:t>
        </w:r>
      </w:hyperlink>
    </w:p>
    <w:p w14:paraId="0731CB1C" w14:textId="77777777" w:rsidR="001F474E" w:rsidRPr="001F474E" w:rsidRDefault="001F474E">
      <w:pPr>
        <w:rPr>
          <w:rFonts w:hint="eastAsia"/>
          <w:szCs w:val="21"/>
        </w:rPr>
      </w:pPr>
    </w:p>
    <w:p w14:paraId="1C49ACE4" w14:textId="77777777" w:rsidR="00EF3FD7" w:rsidRPr="001F474E" w:rsidRDefault="007162C5">
      <w:pPr>
        <w:rPr>
          <w:rFonts w:hint="eastAsia"/>
          <w:b/>
          <w:szCs w:val="21"/>
        </w:rPr>
      </w:pPr>
      <w:r>
        <w:rPr>
          <w:rFonts w:hint="eastAsia"/>
          <w:b/>
          <w:szCs w:val="21"/>
        </w:rPr>
        <w:t>【知的財産の取扱いについて】</w:t>
      </w:r>
    </w:p>
    <w:p w14:paraId="517A77C0" w14:textId="77777777" w:rsidR="009C6D04" w:rsidRPr="001F474E" w:rsidRDefault="008508D8">
      <w:pPr>
        <w:rPr>
          <w:rFonts w:hint="eastAsia"/>
          <w:szCs w:val="21"/>
        </w:rPr>
      </w:pPr>
      <w:r w:rsidRPr="001F474E">
        <w:rPr>
          <w:rFonts w:hint="eastAsia"/>
          <w:szCs w:val="21"/>
        </w:rPr>
        <w:t xml:space="preserve">　</w:t>
      </w:r>
      <w:r w:rsidR="009C6D04" w:rsidRPr="001F474E">
        <w:rPr>
          <w:rFonts w:hint="eastAsia"/>
          <w:szCs w:val="21"/>
        </w:rPr>
        <w:t>東京大学特別研究員としての研究活動中に知的財産が発生した場合、</w:t>
      </w:r>
      <w:r w:rsidR="00DE6B11" w:rsidRPr="001F474E">
        <w:rPr>
          <w:rFonts w:hint="eastAsia"/>
          <w:szCs w:val="21"/>
        </w:rPr>
        <w:t>東京大学発明等取扱規則の</w:t>
      </w:r>
      <w:r w:rsidR="009E5C91" w:rsidRPr="001F474E">
        <w:rPr>
          <w:rFonts w:hint="eastAsia"/>
          <w:szCs w:val="21"/>
        </w:rPr>
        <w:t>「その他</w:t>
      </w:r>
      <w:r w:rsidR="00DE6B11" w:rsidRPr="001F474E">
        <w:rPr>
          <w:rFonts w:hint="eastAsia"/>
          <w:szCs w:val="21"/>
        </w:rPr>
        <w:t>の研究員等」に該当し、</w:t>
      </w:r>
      <w:r w:rsidR="009C6D04" w:rsidRPr="001F474E">
        <w:rPr>
          <w:rFonts w:hint="eastAsia"/>
          <w:szCs w:val="21"/>
        </w:rPr>
        <w:t>原則として個人に帰属する</w:t>
      </w:r>
      <w:r w:rsidR="0099104D" w:rsidRPr="001F474E">
        <w:rPr>
          <w:rFonts w:hint="eastAsia"/>
          <w:szCs w:val="21"/>
        </w:rPr>
        <w:t>（教職員等の指導に基づき研究活動の一環として作成等をした成果有体物については、大学帰属）</w:t>
      </w:r>
      <w:r w:rsidR="009C6D04" w:rsidRPr="001F474E">
        <w:rPr>
          <w:rFonts w:hint="eastAsia"/>
          <w:szCs w:val="21"/>
        </w:rPr>
        <w:t>こととなりますが、大学への譲渡を希望する場合には大学へ権利を譲渡することもできます。</w:t>
      </w:r>
      <w:r w:rsidR="0099104D" w:rsidRPr="001F474E">
        <w:rPr>
          <w:rFonts w:hint="eastAsia"/>
          <w:szCs w:val="21"/>
        </w:rPr>
        <w:t>ただし、教職員等と共同で行った発明等の場合は、共同発明者である教職員が代表届出者となり、大学へ発明の届出を行う必要があります。</w:t>
      </w:r>
    </w:p>
    <w:p w14:paraId="6250E12E" w14:textId="77777777" w:rsidR="002548EE" w:rsidRPr="001F474E" w:rsidRDefault="002548EE" w:rsidP="00DE4F49">
      <w:pPr>
        <w:rPr>
          <w:rFonts w:hint="eastAsia"/>
          <w:szCs w:val="21"/>
        </w:rPr>
      </w:pPr>
      <w:r w:rsidRPr="001F474E">
        <w:rPr>
          <w:rFonts w:hint="eastAsia"/>
          <w:szCs w:val="21"/>
        </w:rPr>
        <w:t xml:space="preserve">　　東京大学発明等取扱規則</w:t>
      </w:r>
      <w:r w:rsidR="00DE4F49" w:rsidRPr="001F474E">
        <w:rPr>
          <w:rFonts w:hint="eastAsia"/>
          <w:szCs w:val="21"/>
        </w:rPr>
        <w:t xml:space="preserve">　</w:t>
      </w:r>
      <w:hyperlink r:id="rId7" w:history="1">
        <w:r w:rsidR="001A2638" w:rsidRPr="001F474E">
          <w:rPr>
            <w:rStyle w:val="a3"/>
            <w:szCs w:val="21"/>
          </w:rPr>
          <w:t>http://www.du</w:t>
        </w:r>
        <w:r w:rsidR="001A2638" w:rsidRPr="001F474E">
          <w:rPr>
            <w:rStyle w:val="a3"/>
            <w:szCs w:val="21"/>
          </w:rPr>
          <w:t>c</w:t>
        </w:r>
        <w:r w:rsidR="001A2638" w:rsidRPr="001F474E">
          <w:rPr>
            <w:rStyle w:val="a3"/>
            <w:szCs w:val="21"/>
          </w:rPr>
          <w:t>r.u-tokyo.ac.jp/r</w:t>
        </w:r>
        <w:r w:rsidR="001A2638" w:rsidRPr="001F474E">
          <w:rPr>
            <w:rStyle w:val="a3"/>
            <w:szCs w:val="21"/>
          </w:rPr>
          <w:t>u</w:t>
        </w:r>
        <w:r w:rsidR="001A2638" w:rsidRPr="001F474E">
          <w:rPr>
            <w:rStyle w:val="a3"/>
            <w:szCs w:val="21"/>
          </w:rPr>
          <w:t>les_and_forms/patent.html</w:t>
        </w:r>
      </w:hyperlink>
    </w:p>
    <w:p w14:paraId="53DB9925" w14:textId="77777777" w:rsidR="002548EE" w:rsidRPr="001F474E" w:rsidRDefault="002548EE">
      <w:pPr>
        <w:rPr>
          <w:szCs w:val="21"/>
        </w:rPr>
      </w:pPr>
      <w:r w:rsidRPr="001F474E">
        <w:rPr>
          <w:rFonts w:hint="eastAsia"/>
          <w:szCs w:val="21"/>
        </w:rPr>
        <w:t xml:space="preserve">　　東京大学成果有体物取扱規則</w:t>
      </w:r>
    </w:p>
    <w:p w14:paraId="2A8F0ED0" w14:textId="77777777" w:rsidR="001A2638" w:rsidRPr="001F474E" w:rsidRDefault="001A2638" w:rsidP="001A2638">
      <w:pPr>
        <w:ind w:firstLineChars="200" w:firstLine="444"/>
        <w:rPr>
          <w:rFonts w:hint="eastAsia"/>
          <w:szCs w:val="21"/>
        </w:rPr>
      </w:pPr>
      <w:hyperlink r:id="rId8" w:history="1">
        <w:r w:rsidRPr="001F474E">
          <w:rPr>
            <w:rStyle w:val="a3"/>
            <w:szCs w:val="21"/>
          </w:rPr>
          <w:t>http://www.u-tokyo.ac.jp/gen01/reiki_int/r</w:t>
        </w:r>
        <w:r w:rsidRPr="001F474E">
          <w:rPr>
            <w:rStyle w:val="a3"/>
            <w:szCs w:val="21"/>
          </w:rPr>
          <w:t>e</w:t>
        </w:r>
        <w:r w:rsidRPr="001F474E">
          <w:rPr>
            <w:rStyle w:val="a3"/>
            <w:szCs w:val="21"/>
          </w:rPr>
          <w:t>iki_honbun/au07408561.html</w:t>
        </w:r>
      </w:hyperlink>
    </w:p>
    <w:p w14:paraId="4D380A64" w14:textId="77777777" w:rsidR="0099104D" w:rsidRPr="001F474E" w:rsidRDefault="0099104D">
      <w:pPr>
        <w:rPr>
          <w:rFonts w:hint="eastAsia"/>
          <w:szCs w:val="21"/>
        </w:rPr>
      </w:pPr>
    </w:p>
    <w:p w14:paraId="79F38D72" w14:textId="77777777" w:rsidR="0099104D" w:rsidRPr="001F474E" w:rsidRDefault="007162C5">
      <w:pPr>
        <w:rPr>
          <w:rFonts w:hint="eastAsia"/>
          <w:b/>
          <w:szCs w:val="21"/>
        </w:rPr>
      </w:pPr>
      <w:r>
        <w:rPr>
          <w:rFonts w:hint="eastAsia"/>
          <w:b/>
          <w:szCs w:val="21"/>
        </w:rPr>
        <w:t>【</w:t>
      </w:r>
      <w:r w:rsidR="0099104D" w:rsidRPr="001F474E">
        <w:rPr>
          <w:rFonts w:hint="eastAsia"/>
          <w:b/>
          <w:szCs w:val="21"/>
        </w:rPr>
        <w:t>誓約書</w:t>
      </w:r>
      <w:r w:rsidR="008508D8" w:rsidRPr="001F474E">
        <w:rPr>
          <w:rFonts w:hint="eastAsia"/>
          <w:b/>
          <w:szCs w:val="21"/>
        </w:rPr>
        <w:t>の提出</w:t>
      </w:r>
      <w:r w:rsidR="0099104D" w:rsidRPr="001F474E">
        <w:rPr>
          <w:rFonts w:hint="eastAsia"/>
          <w:b/>
          <w:szCs w:val="21"/>
        </w:rPr>
        <w:t>及び</w:t>
      </w:r>
      <w:r>
        <w:rPr>
          <w:rFonts w:hint="eastAsia"/>
          <w:b/>
          <w:szCs w:val="21"/>
        </w:rPr>
        <w:t>就業規則の遵守への協力について】</w:t>
      </w:r>
    </w:p>
    <w:p w14:paraId="0F863691" w14:textId="77777777" w:rsidR="008508D8" w:rsidRPr="001F474E" w:rsidRDefault="008508D8">
      <w:pPr>
        <w:rPr>
          <w:szCs w:val="21"/>
        </w:rPr>
      </w:pPr>
      <w:r w:rsidRPr="001F474E">
        <w:rPr>
          <w:rFonts w:hint="eastAsia"/>
          <w:b/>
          <w:szCs w:val="21"/>
        </w:rPr>
        <w:t xml:space="preserve">　</w:t>
      </w:r>
      <w:r w:rsidR="00173FAB" w:rsidRPr="001F474E">
        <w:rPr>
          <w:rFonts w:hint="eastAsia"/>
          <w:szCs w:val="21"/>
        </w:rPr>
        <w:t>日本学術振興会から採用内定通知があったのち、受入承諾書提出時</w:t>
      </w:r>
      <w:r w:rsidR="0009768C" w:rsidRPr="001F474E">
        <w:rPr>
          <w:rFonts w:hint="eastAsia"/>
          <w:szCs w:val="21"/>
        </w:rPr>
        <w:t>に</w:t>
      </w:r>
      <w:r w:rsidRPr="001F474E">
        <w:rPr>
          <w:rFonts w:hint="eastAsia"/>
          <w:szCs w:val="21"/>
        </w:rPr>
        <w:t>「誓約書」を提出していただくことになります。</w:t>
      </w:r>
      <w:r w:rsidR="00BA0928" w:rsidRPr="001F474E">
        <w:rPr>
          <w:rFonts w:hint="eastAsia"/>
          <w:szCs w:val="21"/>
        </w:rPr>
        <w:t>これは、</w:t>
      </w:r>
      <w:r w:rsidRPr="001F474E">
        <w:rPr>
          <w:rFonts w:hint="eastAsia"/>
          <w:szCs w:val="21"/>
        </w:rPr>
        <w:t>知的財産の</w:t>
      </w:r>
      <w:r w:rsidR="00BA0928" w:rsidRPr="001F474E">
        <w:rPr>
          <w:rFonts w:hint="eastAsia"/>
          <w:szCs w:val="21"/>
        </w:rPr>
        <w:t>取扱いや学内規則等の遵守について誓約していただくものです。なお、</w:t>
      </w:r>
      <w:r w:rsidRPr="001F474E">
        <w:rPr>
          <w:rFonts w:hint="eastAsia"/>
          <w:szCs w:val="21"/>
        </w:rPr>
        <w:t>誓約事項に、東京大学教職員就業規則第２７条から第３２条</w:t>
      </w:r>
      <w:r w:rsidR="008F7986" w:rsidRPr="001F474E">
        <w:rPr>
          <w:rFonts w:hint="eastAsia"/>
          <w:szCs w:val="21"/>
        </w:rPr>
        <w:t>についての理解と遵守に協力すること、と記載があり</w:t>
      </w:r>
      <w:r w:rsidR="00027DB1" w:rsidRPr="001F474E">
        <w:rPr>
          <w:rFonts w:hint="eastAsia"/>
          <w:szCs w:val="21"/>
        </w:rPr>
        <w:t>ますが、これは、東京大学特別研究員は大学との雇用関係がないため</w:t>
      </w:r>
      <w:r w:rsidR="008F7986" w:rsidRPr="001F474E">
        <w:rPr>
          <w:rFonts w:hint="eastAsia"/>
          <w:szCs w:val="21"/>
        </w:rPr>
        <w:t>規則そのものの遵守を強要できるものではありませんが、大学の構成員として学内に受け入れられる以上、これらの規定があることを教職員と同様に理解し、遵守に協力していただきたい、ということで誓約事項に記載しています。</w:t>
      </w:r>
    </w:p>
    <w:p w14:paraId="2AE81EBC" w14:textId="77777777" w:rsidR="001F474E" w:rsidRDefault="001E4D63" w:rsidP="001E4D63">
      <w:pPr>
        <w:ind w:firstLineChars="150" w:firstLine="333"/>
        <w:rPr>
          <w:szCs w:val="21"/>
        </w:rPr>
      </w:pPr>
      <w:r w:rsidRPr="001F474E">
        <w:rPr>
          <w:rFonts w:hint="eastAsia"/>
          <w:szCs w:val="21"/>
        </w:rPr>
        <w:t>東京大学教職員就業規則</w:t>
      </w:r>
    </w:p>
    <w:p w14:paraId="25EFE5C5" w14:textId="77777777" w:rsidR="001E4D63" w:rsidRPr="001F474E" w:rsidRDefault="008C74BC" w:rsidP="001E4D63">
      <w:pPr>
        <w:ind w:firstLineChars="150" w:firstLine="333"/>
        <w:rPr>
          <w:rFonts w:hint="eastAsia"/>
          <w:szCs w:val="21"/>
        </w:rPr>
      </w:pPr>
      <w:hyperlink r:id="rId9" w:history="1">
        <w:r w:rsidRPr="001F474E">
          <w:rPr>
            <w:rStyle w:val="a3"/>
            <w:szCs w:val="21"/>
          </w:rPr>
          <w:t>http://www.u-tokyo.ac.jp/g</w:t>
        </w:r>
        <w:r w:rsidRPr="001F474E">
          <w:rPr>
            <w:rStyle w:val="a3"/>
            <w:szCs w:val="21"/>
          </w:rPr>
          <w:t>e</w:t>
        </w:r>
        <w:r w:rsidRPr="001F474E">
          <w:rPr>
            <w:rStyle w:val="a3"/>
            <w:szCs w:val="21"/>
          </w:rPr>
          <w:t>n01/reik</w:t>
        </w:r>
        <w:r w:rsidRPr="001F474E">
          <w:rPr>
            <w:rStyle w:val="a3"/>
            <w:szCs w:val="21"/>
          </w:rPr>
          <w:t>i</w:t>
        </w:r>
        <w:r w:rsidRPr="001F474E">
          <w:rPr>
            <w:rStyle w:val="a3"/>
            <w:szCs w:val="21"/>
          </w:rPr>
          <w:t>_int/reiki_syuki/syuki01.pdf</w:t>
        </w:r>
      </w:hyperlink>
    </w:p>
    <w:p w14:paraId="7F4E7760" w14:textId="77777777" w:rsidR="00F56A91" w:rsidRDefault="00F56A91" w:rsidP="0009768C">
      <w:pPr>
        <w:rPr>
          <w:szCs w:val="21"/>
        </w:rPr>
      </w:pPr>
    </w:p>
    <w:p w14:paraId="0046A2A7" w14:textId="77777777" w:rsidR="001F474E" w:rsidRPr="001F474E" w:rsidRDefault="00211472" w:rsidP="0009768C">
      <w:pPr>
        <w:rPr>
          <w:rFonts w:hint="eastAsia"/>
          <w:szCs w:val="21"/>
        </w:rPr>
      </w:pPr>
      <w:r>
        <w:rPr>
          <w:szCs w:val="21"/>
        </w:rPr>
        <w:br w:type="page"/>
      </w:r>
    </w:p>
    <w:p w14:paraId="30DA8F0D" w14:textId="77777777" w:rsidR="0009768C" w:rsidRPr="001F474E" w:rsidRDefault="007162C5" w:rsidP="0009768C">
      <w:pPr>
        <w:rPr>
          <w:rFonts w:hint="eastAsia"/>
          <w:b/>
          <w:szCs w:val="21"/>
        </w:rPr>
      </w:pPr>
      <w:r>
        <w:rPr>
          <w:rFonts w:hint="eastAsia"/>
          <w:b/>
          <w:szCs w:val="21"/>
        </w:rPr>
        <w:t>【受入証明書の発行について】</w:t>
      </w:r>
    </w:p>
    <w:p w14:paraId="4BAEA9E9" w14:textId="77777777" w:rsidR="007D7CC8" w:rsidRPr="001F474E" w:rsidRDefault="0009768C" w:rsidP="0009768C">
      <w:pPr>
        <w:rPr>
          <w:rFonts w:hint="eastAsia"/>
          <w:szCs w:val="21"/>
        </w:rPr>
      </w:pPr>
      <w:r w:rsidRPr="001F474E">
        <w:rPr>
          <w:rFonts w:hint="eastAsia"/>
          <w:b/>
          <w:szCs w:val="21"/>
        </w:rPr>
        <w:t xml:space="preserve">　</w:t>
      </w:r>
      <w:r w:rsidR="001F474E">
        <w:rPr>
          <w:rFonts w:hint="eastAsia"/>
          <w:szCs w:val="21"/>
        </w:rPr>
        <w:t>受入証明書の発行が必要な場合は、</w:t>
      </w:r>
      <w:r w:rsidR="007D7CC8" w:rsidRPr="001F474E">
        <w:rPr>
          <w:rFonts w:hint="eastAsia"/>
          <w:szCs w:val="21"/>
        </w:rPr>
        <w:t>「証明書交付願」に必要事項を記入して、会計チーム（研究協力担当）まで提出してください。</w:t>
      </w:r>
    </w:p>
    <w:p w14:paraId="06B91CC0" w14:textId="77777777" w:rsidR="00EB39BE" w:rsidRPr="001F474E" w:rsidRDefault="00EB39BE" w:rsidP="0009768C">
      <w:pPr>
        <w:rPr>
          <w:szCs w:val="21"/>
        </w:rPr>
      </w:pPr>
    </w:p>
    <w:p w14:paraId="0690A1B5" w14:textId="77777777" w:rsidR="00DE4F49" w:rsidRPr="001F474E" w:rsidRDefault="00C04614" w:rsidP="00DE4F49">
      <w:pPr>
        <w:rPr>
          <w:rFonts w:hint="eastAsia"/>
          <w:b/>
          <w:szCs w:val="21"/>
        </w:rPr>
      </w:pPr>
      <w:r w:rsidRPr="001F474E">
        <w:rPr>
          <w:szCs w:val="21"/>
        </w:rPr>
        <w:t xml:space="preserve"> </w:t>
      </w:r>
      <w:r w:rsidR="007162C5">
        <w:rPr>
          <w:rFonts w:hint="eastAsia"/>
          <w:b/>
          <w:szCs w:val="21"/>
        </w:rPr>
        <w:t>【</w:t>
      </w:r>
      <w:r w:rsidR="00DE4F49" w:rsidRPr="001F474E">
        <w:rPr>
          <w:rFonts w:hint="eastAsia"/>
          <w:b/>
          <w:szCs w:val="21"/>
        </w:rPr>
        <w:t>参考</w:t>
      </w:r>
      <w:r w:rsidR="00DE4F49" w:rsidRPr="001F474E">
        <w:rPr>
          <w:b/>
          <w:szCs w:val="21"/>
        </w:rPr>
        <w:t>：</w:t>
      </w:r>
      <w:r w:rsidR="00DE4F49" w:rsidRPr="001F474E">
        <w:rPr>
          <w:rFonts w:hint="eastAsia"/>
          <w:b/>
          <w:szCs w:val="21"/>
        </w:rPr>
        <w:t>便利帳</w:t>
      </w:r>
      <w:r w:rsidR="00DE4F49" w:rsidRPr="001F474E">
        <w:rPr>
          <w:b/>
          <w:szCs w:val="21"/>
        </w:rPr>
        <w:t>「</w:t>
      </w:r>
      <w:r w:rsidR="007162C5">
        <w:rPr>
          <w:rFonts w:hint="eastAsia"/>
          <w:b/>
          <w:szCs w:val="21"/>
        </w:rPr>
        <w:t>研究員の受入（特別研究員）」】</w:t>
      </w:r>
    </w:p>
    <w:p w14:paraId="759859D1" w14:textId="77777777" w:rsidR="00C04614" w:rsidRPr="001F474E" w:rsidRDefault="00C04614" w:rsidP="00C04614">
      <w:pPr>
        <w:rPr>
          <w:rFonts w:hint="eastAsia"/>
          <w:szCs w:val="21"/>
        </w:rPr>
      </w:pPr>
      <w:r w:rsidRPr="001F474E">
        <w:rPr>
          <w:rFonts w:hint="eastAsia"/>
          <w:szCs w:val="21"/>
        </w:rPr>
        <w:t xml:space="preserve">UTokyo-atlas &gt; </w:t>
      </w:r>
      <w:r w:rsidRPr="001F474E">
        <w:rPr>
          <w:rFonts w:hint="eastAsia"/>
          <w:szCs w:val="21"/>
        </w:rPr>
        <w:t>分野から探す</w:t>
      </w:r>
      <w:r w:rsidRPr="001F474E">
        <w:rPr>
          <w:rFonts w:hint="eastAsia"/>
          <w:szCs w:val="21"/>
        </w:rPr>
        <w:t xml:space="preserve"> &gt; </w:t>
      </w:r>
      <w:r w:rsidRPr="001F474E">
        <w:rPr>
          <w:rFonts w:hint="eastAsia"/>
          <w:szCs w:val="21"/>
        </w:rPr>
        <w:t>研究支援</w:t>
      </w:r>
      <w:r w:rsidRPr="001F474E">
        <w:rPr>
          <w:rFonts w:hint="eastAsia"/>
          <w:szCs w:val="21"/>
        </w:rPr>
        <w:t xml:space="preserve"> &gt; </w:t>
      </w:r>
      <w:r w:rsidRPr="001F474E">
        <w:rPr>
          <w:rFonts w:hint="eastAsia"/>
          <w:szCs w:val="21"/>
        </w:rPr>
        <w:t>研究員の受入（特別研究員）</w:t>
      </w:r>
    </w:p>
    <w:p w14:paraId="70BAA88D" w14:textId="77777777" w:rsidR="00DE4F49" w:rsidRPr="001F474E" w:rsidRDefault="00DE4F49" w:rsidP="001B2C18">
      <w:pPr>
        <w:ind w:firstLineChars="3066" w:firstLine="6804"/>
        <w:rPr>
          <w:szCs w:val="21"/>
        </w:rPr>
      </w:pPr>
    </w:p>
    <w:p w14:paraId="43E10C5A" w14:textId="77777777" w:rsidR="00F8176C" w:rsidRPr="00F8176C" w:rsidRDefault="00F8176C" w:rsidP="00F8176C">
      <w:pPr>
        <w:ind w:firstLineChars="3066" w:firstLine="6804"/>
        <w:rPr>
          <w:szCs w:val="21"/>
        </w:rPr>
      </w:pPr>
    </w:p>
    <w:p w14:paraId="2BA3BE86" w14:textId="77777777" w:rsidR="00F8176C" w:rsidRPr="00F8176C" w:rsidRDefault="00F8176C" w:rsidP="00F8176C">
      <w:pPr>
        <w:rPr>
          <w:rFonts w:hint="eastAsia"/>
          <w:szCs w:val="21"/>
        </w:rPr>
      </w:pPr>
      <w:r w:rsidRPr="00F8176C">
        <w:rPr>
          <w:rFonts w:hint="eastAsia"/>
          <w:szCs w:val="21"/>
        </w:rPr>
        <w:t>【提出および問い合わせ先】</w:t>
      </w:r>
    </w:p>
    <w:p w14:paraId="43D0EEC0" w14:textId="77777777" w:rsidR="00F8176C" w:rsidRPr="00F8176C" w:rsidRDefault="00F8176C" w:rsidP="00F8176C">
      <w:pPr>
        <w:rPr>
          <w:rFonts w:hint="eastAsia"/>
          <w:szCs w:val="21"/>
        </w:rPr>
      </w:pPr>
      <w:r w:rsidRPr="00F8176C">
        <w:rPr>
          <w:rFonts w:hint="eastAsia"/>
          <w:szCs w:val="21"/>
        </w:rPr>
        <w:t xml:space="preserve">薬学部・薬学系研究科　会計チーム（研究協力担当）　</w:t>
      </w:r>
    </w:p>
    <w:p w14:paraId="41640DF2" w14:textId="77777777" w:rsidR="00F8176C" w:rsidRPr="00F8176C" w:rsidRDefault="00F8176C" w:rsidP="00F8176C">
      <w:pPr>
        <w:rPr>
          <w:rFonts w:hint="eastAsia"/>
          <w:szCs w:val="21"/>
        </w:rPr>
      </w:pPr>
      <w:r w:rsidRPr="00F8176C">
        <w:rPr>
          <w:rFonts w:hint="eastAsia"/>
          <w:szCs w:val="21"/>
        </w:rPr>
        <w:t>内線：２１９５１</w:t>
      </w:r>
    </w:p>
    <w:p w14:paraId="3677E0B8" w14:textId="77777777" w:rsidR="00F8176C" w:rsidRPr="00F8176C" w:rsidRDefault="00F8176C" w:rsidP="00F8176C">
      <w:pPr>
        <w:rPr>
          <w:rFonts w:hint="eastAsia"/>
          <w:szCs w:val="21"/>
        </w:rPr>
      </w:pPr>
      <w:r w:rsidRPr="00F8176C">
        <w:rPr>
          <w:rFonts w:hint="eastAsia"/>
          <w:szCs w:val="21"/>
        </w:rPr>
        <w:t>E-mail</w:t>
      </w:r>
      <w:r w:rsidRPr="00F8176C">
        <w:rPr>
          <w:rFonts w:hint="eastAsia"/>
          <w:szCs w:val="21"/>
        </w:rPr>
        <w:t>：</w:t>
      </w:r>
      <w:r w:rsidRPr="00F8176C">
        <w:rPr>
          <w:rFonts w:hint="eastAsia"/>
          <w:szCs w:val="21"/>
        </w:rPr>
        <w:t>kaikei@mol.f.u-tokyo.ac.jp</w:t>
      </w:r>
    </w:p>
    <w:p w14:paraId="2FF4CA96" w14:textId="77777777" w:rsidR="006D6BBA" w:rsidRPr="00F8176C" w:rsidRDefault="006D6BBA" w:rsidP="001B2C18">
      <w:pPr>
        <w:ind w:firstLineChars="3066" w:firstLine="6804"/>
        <w:rPr>
          <w:rFonts w:hint="eastAsia"/>
          <w:szCs w:val="21"/>
        </w:rPr>
      </w:pPr>
    </w:p>
    <w:sectPr w:rsidR="006D6BBA" w:rsidRPr="00F8176C" w:rsidSect="001F474E">
      <w:type w:val="continuous"/>
      <w:pgSz w:w="11906" w:h="16838" w:code="9"/>
      <w:pgMar w:top="1440" w:right="1080" w:bottom="1440" w:left="1080" w:header="0" w:footer="567" w:gutter="0"/>
      <w:cols w:space="720"/>
      <w:noEndnote/>
      <w:docGrid w:type="linesAndChars" w:linePitch="316"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0A5A3" w14:textId="77777777" w:rsidR="00181BD7" w:rsidRDefault="00181BD7" w:rsidP="00EA0401">
      <w:r>
        <w:separator/>
      </w:r>
    </w:p>
  </w:endnote>
  <w:endnote w:type="continuationSeparator" w:id="0">
    <w:p w14:paraId="7CF80EE9" w14:textId="77777777" w:rsidR="00181BD7" w:rsidRDefault="00181BD7" w:rsidP="00EA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CAADE" w14:textId="77777777" w:rsidR="00181BD7" w:rsidRDefault="00181BD7" w:rsidP="00EA0401">
      <w:r>
        <w:separator/>
      </w:r>
    </w:p>
  </w:footnote>
  <w:footnote w:type="continuationSeparator" w:id="0">
    <w:p w14:paraId="11C22D58" w14:textId="77777777" w:rsidR="00181BD7" w:rsidRDefault="00181BD7" w:rsidP="00EA0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141"/>
    <w:rsid w:val="00004641"/>
    <w:rsid w:val="00027DB1"/>
    <w:rsid w:val="000562CF"/>
    <w:rsid w:val="0009768C"/>
    <w:rsid w:val="000979AB"/>
    <w:rsid w:val="000B3C4A"/>
    <w:rsid w:val="00125A80"/>
    <w:rsid w:val="00173FAB"/>
    <w:rsid w:val="00181BD7"/>
    <w:rsid w:val="001A2638"/>
    <w:rsid w:val="001B2C18"/>
    <w:rsid w:val="001D6ADA"/>
    <w:rsid w:val="001E4D63"/>
    <w:rsid w:val="001F474E"/>
    <w:rsid w:val="00211472"/>
    <w:rsid w:val="002548EE"/>
    <w:rsid w:val="0027658C"/>
    <w:rsid w:val="002B7D1F"/>
    <w:rsid w:val="002F7D15"/>
    <w:rsid w:val="00341653"/>
    <w:rsid w:val="0046472A"/>
    <w:rsid w:val="00576173"/>
    <w:rsid w:val="0062765F"/>
    <w:rsid w:val="006D6BBA"/>
    <w:rsid w:val="006E6E57"/>
    <w:rsid w:val="007162C5"/>
    <w:rsid w:val="007B68B5"/>
    <w:rsid w:val="007D7CC8"/>
    <w:rsid w:val="007E3F09"/>
    <w:rsid w:val="008375FF"/>
    <w:rsid w:val="008508D8"/>
    <w:rsid w:val="008A1124"/>
    <w:rsid w:val="008C74BC"/>
    <w:rsid w:val="008F4050"/>
    <w:rsid w:val="008F7986"/>
    <w:rsid w:val="00937D03"/>
    <w:rsid w:val="0099104D"/>
    <w:rsid w:val="009C6D04"/>
    <w:rsid w:val="009E5C91"/>
    <w:rsid w:val="00B43012"/>
    <w:rsid w:val="00BA0928"/>
    <w:rsid w:val="00BA7DBF"/>
    <w:rsid w:val="00C04614"/>
    <w:rsid w:val="00C92D35"/>
    <w:rsid w:val="00CE47FD"/>
    <w:rsid w:val="00CE697D"/>
    <w:rsid w:val="00D234F9"/>
    <w:rsid w:val="00D41CD6"/>
    <w:rsid w:val="00D62402"/>
    <w:rsid w:val="00D645D6"/>
    <w:rsid w:val="00DE0571"/>
    <w:rsid w:val="00DE4F49"/>
    <w:rsid w:val="00DE6B11"/>
    <w:rsid w:val="00E22141"/>
    <w:rsid w:val="00E76A11"/>
    <w:rsid w:val="00E837D4"/>
    <w:rsid w:val="00EA0401"/>
    <w:rsid w:val="00EB39BE"/>
    <w:rsid w:val="00EF3FD7"/>
    <w:rsid w:val="00F56A91"/>
    <w:rsid w:val="00F8176C"/>
    <w:rsid w:val="00FC3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DFAFAA7"/>
  <w15:chartTrackingRefBased/>
  <w15:docId w15:val="{551B47DE-4B3A-466C-B126-94771B85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2548EE"/>
    <w:rPr>
      <w:color w:val="0000FF"/>
      <w:u w:val="single"/>
    </w:rPr>
  </w:style>
  <w:style w:type="paragraph" w:styleId="a4">
    <w:name w:val="header"/>
    <w:basedOn w:val="a"/>
    <w:link w:val="a5"/>
    <w:rsid w:val="00EA0401"/>
    <w:pPr>
      <w:tabs>
        <w:tab w:val="center" w:pos="4252"/>
        <w:tab w:val="right" w:pos="8504"/>
      </w:tabs>
      <w:snapToGrid w:val="0"/>
    </w:pPr>
  </w:style>
  <w:style w:type="character" w:customStyle="1" w:styleId="a5">
    <w:name w:val="ヘッダー (文字)"/>
    <w:link w:val="a4"/>
    <w:rsid w:val="00EA0401"/>
    <w:rPr>
      <w:kern w:val="2"/>
      <w:sz w:val="21"/>
      <w:szCs w:val="24"/>
    </w:rPr>
  </w:style>
  <w:style w:type="paragraph" w:styleId="a6">
    <w:name w:val="footer"/>
    <w:basedOn w:val="a"/>
    <w:link w:val="a7"/>
    <w:rsid w:val="00EA0401"/>
    <w:pPr>
      <w:tabs>
        <w:tab w:val="center" w:pos="4252"/>
        <w:tab w:val="right" w:pos="8504"/>
      </w:tabs>
      <w:snapToGrid w:val="0"/>
    </w:pPr>
  </w:style>
  <w:style w:type="character" w:customStyle="1" w:styleId="a7">
    <w:name w:val="フッター (文字)"/>
    <w:link w:val="a6"/>
    <w:rsid w:val="00EA0401"/>
    <w:rPr>
      <w:kern w:val="2"/>
      <w:sz w:val="21"/>
      <w:szCs w:val="24"/>
    </w:rPr>
  </w:style>
  <w:style w:type="character" w:styleId="a8">
    <w:name w:val="FollowedHyperlink"/>
    <w:rsid w:val="001A26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tokyo.ac.jp/gen01/reiki_int/reiki_honbun/au07408561.html" TargetMode="External"/><Relationship Id="rId3" Type="http://schemas.openxmlformats.org/officeDocument/2006/relationships/webSettings" Target="webSettings.xml"/><Relationship Id="rId7" Type="http://schemas.openxmlformats.org/officeDocument/2006/relationships/hyperlink" Target="http://www.ducr.u-tokyo.ac.jp/rules_and_forms/pate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okyo.ac.jp/ja/students/info-services/h06_04.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u-tokyo.ac.jp/gen01/reiki_int/reiki_syuki/syuki0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東京大学特別研究員　各位</vt:lpstr>
      <vt:lpstr>東京大学特別研究員　各位</vt:lpstr>
    </vt:vector>
  </TitlesOfParts>
  <Company>東京大学薬学部</Company>
  <LinksUpToDate>false</LinksUpToDate>
  <CharactersWithSpaces>1879</CharactersWithSpaces>
  <SharedDoc>false</SharedDoc>
  <HLinks>
    <vt:vector size="24" baseType="variant">
      <vt:variant>
        <vt:i4>1245197</vt:i4>
      </vt:variant>
      <vt:variant>
        <vt:i4>9</vt:i4>
      </vt:variant>
      <vt:variant>
        <vt:i4>0</vt:i4>
      </vt:variant>
      <vt:variant>
        <vt:i4>5</vt:i4>
      </vt:variant>
      <vt:variant>
        <vt:lpwstr>http://www.u-tokyo.ac.jp/gen01/reiki_int/reiki_syuki/syuki01.pdf</vt:lpwstr>
      </vt:variant>
      <vt:variant>
        <vt:lpwstr/>
      </vt:variant>
      <vt:variant>
        <vt:i4>1769482</vt:i4>
      </vt:variant>
      <vt:variant>
        <vt:i4>6</vt:i4>
      </vt:variant>
      <vt:variant>
        <vt:i4>0</vt:i4>
      </vt:variant>
      <vt:variant>
        <vt:i4>5</vt:i4>
      </vt:variant>
      <vt:variant>
        <vt:lpwstr>http://www.u-tokyo.ac.jp/gen01/reiki_int/reiki_honbun/au07408561.html</vt:lpwstr>
      </vt:variant>
      <vt:variant>
        <vt:lpwstr/>
      </vt:variant>
      <vt:variant>
        <vt:i4>1507410</vt:i4>
      </vt:variant>
      <vt:variant>
        <vt:i4>3</vt:i4>
      </vt:variant>
      <vt:variant>
        <vt:i4>0</vt:i4>
      </vt:variant>
      <vt:variant>
        <vt:i4>5</vt:i4>
      </vt:variant>
      <vt:variant>
        <vt:lpwstr>http://www.ducr.u-tokyo.ac.jp/rules_and_forms/patent.html</vt:lpwstr>
      </vt:variant>
      <vt:variant>
        <vt:lpwstr/>
      </vt:variant>
      <vt:variant>
        <vt:i4>6225959</vt:i4>
      </vt:variant>
      <vt:variant>
        <vt:i4>0</vt:i4>
      </vt:variant>
      <vt:variant>
        <vt:i4>0</vt:i4>
      </vt:variant>
      <vt:variant>
        <vt:i4>5</vt:i4>
      </vt:variant>
      <vt:variant>
        <vt:lpwstr>https://www.u-tokyo.ac.jp/ja/students/info-services/h06_04.html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東京大学特別研究員　各位</dc:title>
  <dc:subject/>
  <dc:creator>会計係</dc:creator>
  <cp:keywords/>
  <dc:description/>
  <cp:lastModifiedBy>清水　理恵</cp:lastModifiedBy>
  <cp:revision>2</cp:revision>
  <cp:lastPrinted>2013-07-01T05:39:00Z</cp:lastPrinted>
  <dcterms:created xsi:type="dcterms:W3CDTF">2020-11-27T09:29:00Z</dcterms:created>
  <dcterms:modified xsi:type="dcterms:W3CDTF">2020-11-27T09:29:00Z</dcterms:modified>
</cp:coreProperties>
</file>