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326F9" w14:textId="77777777" w:rsidR="00613650" w:rsidRDefault="00613650" w:rsidP="00613650">
      <w:pPr>
        <w:tabs>
          <w:tab w:val="left" w:pos="7379"/>
        </w:tabs>
        <w:spacing w:before="46"/>
        <w:ind w:left="151"/>
        <w:jc w:val="right"/>
      </w:pPr>
      <w:bookmarkStart w:id="0" w:name="_Hlk121132893"/>
      <w:r>
        <w:t>(</w:t>
      </w:r>
      <w:r w:rsidRPr="00C11AAC">
        <w:rPr>
          <w:color w:val="000000" w:themeColor="text1"/>
        </w:rPr>
        <w:t>令和5年12月改訂)</w:t>
      </w:r>
    </w:p>
    <w:p w14:paraId="5FCAF0CD" w14:textId="30A184F9" w:rsidR="00613650" w:rsidRDefault="00613650" w:rsidP="00613650">
      <w:pPr>
        <w:tabs>
          <w:tab w:val="left" w:pos="7379"/>
        </w:tabs>
        <w:spacing w:before="46"/>
        <w:ind w:left="151"/>
      </w:pPr>
      <w:proofErr w:type="spellStart"/>
      <w:r>
        <w:t>様式</w:t>
      </w:r>
      <w:proofErr w:type="spellEnd"/>
      <w:r>
        <w:t xml:space="preserve"> </w:t>
      </w:r>
      <w:r>
        <w:rPr>
          <w:spacing w:val="11"/>
        </w:rPr>
        <w:t xml:space="preserve"> </w:t>
      </w:r>
      <w:r>
        <w:t>２</w:t>
      </w:r>
      <w:r>
        <w:tab/>
        <w:t>No.</w:t>
      </w:r>
    </w:p>
    <w:p w14:paraId="0784DA38" w14:textId="77777777" w:rsidR="00613650" w:rsidRDefault="00613650" w:rsidP="00613650">
      <w:pPr>
        <w:spacing w:line="20" w:lineRule="exact"/>
        <w:ind w:left="7330"/>
        <w:rPr>
          <w:sz w:val="2"/>
        </w:rPr>
      </w:pPr>
      <w:r>
        <w:rPr>
          <w:noProof/>
          <w:sz w:val="2"/>
          <w:lang w:eastAsia="ja-JP"/>
        </w:rPr>
        <mc:AlternateContent>
          <mc:Choice Requires="wpg">
            <w:drawing>
              <wp:inline distT="0" distB="0" distL="0" distR="0" wp14:anchorId="07C3066C" wp14:editId="5FDA0578">
                <wp:extent cx="2252345" cy="12700"/>
                <wp:effectExtent l="9525" t="1270" r="14605" b="5080"/>
                <wp:docPr id="22942949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2345" cy="12700"/>
                          <a:chOff x="0" y="0"/>
                          <a:chExt cx="3547" cy="20"/>
                        </a:xfrm>
                      </wpg:grpSpPr>
                      <wps:wsp>
                        <wps:cNvPr id="2018258046" name="Line 23"/>
                        <wps:cNvCnPr>
                          <a:cxnSpLocks noChangeShapeType="1"/>
                        </wps:cNvCnPr>
                        <wps:spPr bwMode="auto">
                          <a:xfrm>
                            <a:off x="0" y="10"/>
                            <a:ext cx="3547" cy="0"/>
                          </a:xfrm>
                          <a:prstGeom prst="line">
                            <a:avLst/>
                          </a:prstGeom>
                          <a:noFill/>
                          <a:ln w="124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29259C" id="Group 22" o:spid="_x0000_s1026" style="width:177.35pt;height:1pt;mso-position-horizontal-relative:char;mso-position-vertical-relative:line" coordsize="35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">
                <v:line id="Line 23" o:spid="_x0000_s1027" style="position:absolute;visibility:visible;mso-wrap-style:square" from="0,10" to="354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" strokeweight=".34467mm"/>
                <w10:anchorlock/>
              </v:group>
            </w:pict>
          </mc:Fallback>
        </mc:AlternateContent>
      </w:r>
    </w:p>
    <w:p w14:paraId="0EB43F7C" w14:textId="77777777" w:rsidR="00613650" w:rsidRDefault="00613650" w:rsidP="00613650">
      <w:pPr>
        <w:spacing w:before="7"/>
        <w:rPr>
          <w:sz w:val="12"/>
        </w:rPr>
      </w:pPr>
    </w:p>
    <w:p w14:paraId="33F420CF" w14:textId="77777777" w:rsidR="00613650" w:rsidRDefault="00613650" w:rsidP="00613650">
      <w:pPr>
        <w:rPr>
          <w:sz w:val="12"/>
        </w:rPr>
        <w:sectPr w:rsidR="00613650" w:rsidSect="00613650">
          <w:type w:val="continuous"/>
          <w:pgSz w:w="13850" w:h="19580"/>
          <w:pgMar w:top="1200" w:right="1320" w:bottom="280" w:left="1160" w:header="720" w:footer="720" w:gutter="0"/>
          <w:cols w:space="720"/>
        </w:sectPr>
      </w:pPr>
    </w:p>
    <w:p w14:paraId="379B77D9" w14:textId="77777777" w:rsidR="00613650" w:rsidRDefault="00613650" w:rsidP="00613650">
      <w:pPr>
        <w:spacing w:before="12"/>
        <w:rPr>
          <w:sz w:val="27"/>
        </w:rPr>
      </w:pPr>
    </w:p>
    <w:p w14:paraId="625180B8" w14:textId="425F41B3" w:rsidR="00613650" w:rsidRDefault="00613650" w:rsidP="007A4337">
      <w:pPr>
        <w:ind w:left="3606"/>
        <w:jc w:val="center"/>
        <w:rPr>
          <w:sz w:val="32"/>
          <w:lang w:eastAsia="ja-JP"/>
        </w:rPr>
      </w:pPr>
      <w:r>
        <w:rPr>
          <w:sz w:val="32"/>
          <w:lang w:eastAsia="ja-JP"/>
        </w:rPr>
        <w:t>化学物質等引き継ぎ確認書</w:t>
      </w:r>
    </w:p>
    <w:p w14:paraId="6BC3F838" w14:textId="77777777" w:rsidR="00613650" w:rsidRDefault="00613650" w:rsidP="00613650">
      <w:pPr>
        <w:tabs>
          <w:tab w:val="left" w:pos="1862"/>
          <w:tab w:val="left" w:pos="2518"/>
          <w:tab w:val="left" w:pos="3174"/>
        </w:tabs>
        <w:spacing w:before="70"/>
        <w:ind w:left="986"/>
      </w:pPr>
      <w:r>
        <w:rPr>
          <w:lang w:eastAsia="ja-JP"/>
        </w:rPr>
        <w:br w:type="column"/>
      </w:r>
      <w:r>
        <w:rPr>
          <w:rFonts w:hint="eastAsia"/>
          <w:lang w:eastAsia="ja-JP"/>
        </w:rPr>
        <w:t>令和</w:t>
      </w:r>
      <w:r>
        <w:tab/>
        <w:t>年</w:t>
      </w:r>
      <w:r>
        <w:tab/>
        <w:t>月</w:t>
      </w:r>
      <w:r>
        <w:tab/>
        <w:t>日</w:t>
      </w:r>
    </w:p>
    <w:p w14:paraId="58167354" w14:textId="77777777" w:rsidR="00613650" w:rsidRDefault="00613650" w:rsidP="00613650">
      <w:pPr>
        <w:sectPr w:rsidR="00613650">
          <w:type w:val="continuous"/>
          <w:pgSz w:w="13850" w:h="19580"/>
          <w:pgMar w:top="1480" w:right="1320" w:bottom="280" w:left="1160" w:header="720" w:footer="720" w:gutter="0"/>
          <w:cols w:num="2" w:space="720" w:equalWidth="0">
            <w:col w:w="7414" w:space="40"/>
            <w:col w:w="3916"/>
          </w:cols>
        </w:sectPr>
      </w:pPr>
    </w:p>
    <w:p w14:paraId="70534870" w14:textId="77777777" w:rsidR="00613650" w:rsidRDefault="00613650" w:rsidP="00613650">
      <w:pPr>
        <w:rPr>
          <w:sz w:val="17"/>
        </w:rPr>
      </w:pPr>
    </w:p>
    <w:p w14:paraId="460ED23E" w14:textId="77777777" w:rsidR="00613650" w:rsidRDefault="00613650" w:rsidP="00613650">
      <w:pPr>
        <w:rPr>
          <w:sz w:val="17"/>
        </w:rPr>
        <w:sectPr w:rsidR="00613650">
          <w:type w:val="continuous"/>
          <w:pgSz w:w="13850" w:h="19580"/>
          <w:pgMar w:top="1480" w:right="1320" w:bottom="280" w:left="1160" w:header="720" w:footer="720" w:gutter="0"/>
          <w:cols w:space="720"/>
        </w:sectPr>
      </w:pPr>
    </w:p>
    <w:p w14:paraId="41A4818B" w14:textId="77777777" w:rsidR="00613650" w:rsidRDefault="00613650" w:rsidP="00613650">
      <w:pPr>
        <w:spacing w:before="1"/>
        <w:rPr>
          <w:sz w:val="26"/>
        </w:rPr>
      </w:pPr>
    </w:p>
    <w:p w14:paraId="5F0A9659" w14:textId="77777777" w:rsidR="00613650" w:rsidRDefault="00613650" w:rsidP="00613650">
      <w:pPr>
        <w:ind w:left="104" w:right="-72"/>
        <w:rPr>
          <w:sz w:val="20"/>
        </w:rPr>
      </w:pPr>
      <w:r>
        <w:rPr>
          <w:noProof/>
          <w:lang w:eastAsia="ja-JP"/>
        </w:rPr>
        <mc:AlternateContent>
          <mc:Choice Requires="wps">
            <w:drawing>
              <wp:anchor distT="0" distB="0" distL="114300" distR="114300" simplePos="0" relativeHeight="251697152" behindDoc="0" locked="0" layoutInCell="1" allowOverlap="1" wp14:anchorId="4A10BB30" wp14:editId="7EE9FE2B">
                <wp:simplePos x="0" y="0"/>
                <wp:positionH relativeFrom="page">
                  <wp:posOffset>815340</wp:posOffset>
                </wp:positionH>
                <wp:positionV relativeFrom="paragraph">
                  <wp:posOffset>6350</wp:posOffset>
                </wp:positionV>
                <wp:extent cx="2790825" cy="0"/>
                <wp:effectExtent l="0" t="0" r="0" b="0"/>
                <wp:wrapNone/>
                <wp:docPr id="213232618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825" cy="0"/>
                        </a:xfrm>
                        <a:prstGeom prst="line">
                          <a:avLst/>
                        </a:prstGeom>
                        <a:noFill/>
                        <a:ln w="124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CFE59" id="Line 21"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2pt,.5pt" to="283.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" strokeweight=".34467mm">
                <w10:wrap anchorx="page"/>
              </v:line>
            </w:pict>
          </mc:Fallback>
        </mc:AlternateContent>
      </w:r>
      <w:r>
        <w:rPr>
          <w:noProof/>
          <w:sz w:val="20"/>
          <w:lang w:eastAsia="ja-JP"/>
        </w:rPr>
        <mc:AlternateContent>
          <mc:Choice Requires="wpg">
            <w:drawing>
              <wp:inline distT="0" distB="0" distL="0" distR="0" wp14:anchorId="71C8C0BD" wp14:editId="3D96FC16">
                <wp:extent cx="2803525" cy="586740"/>
                <wp:effectExtent l="2540" t="3175" r="3810" b="635"/>
                <wp:docPr id="10627358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5745" cy="580390"/>
                          <a:chOff x="18" y="9"/>
                          <a:chExt cx="4387" cy="914"/>
                        </a:xfrm>
                      </wpg:grpSpPr>
                      <wps:wsp>
                        <wps:cNvPr id="1640750587" name="Text Box 20"/>
                        <wps:cNvSpPr txBox="1">
                          <a:spLocks noChangeArrowheads="1"/>
                        </wps:cNvSpPr>
                        <wps:spPr bwMode="auto">
                          <a:xfrm>
                            <a:off x="2898" y="9"/>
                            <a:ext cx="1507" cy="905"/>
                          </a:xfrm>
                          <a:prstGeom prst="rect">
                            <a:avLst/>
                          </a:prstGeom>
                          <a:noFill/>
                          <a:ln w="124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729860" w14:textId="77777777" w:rsidR="00613650" w:rsidRDefault="00613650" w:rsidP="00613650">
                              <w:pPr>
                                <w:spacing w:before="11"/>
                              </w:pPr>
                            </w:p>
                            <w:p w14:paraId="4C4C84E6" w14:textId="77777777" w:rsidR="00613650" w:rsidRDefault="00613650" w:rsidP="00613650">
                              <w:pPr>
                                <w:ind w:left="69"/>
                              </w:pPr>
                              <w:r>
                                <w:t>□ 有 □ 無</w:t>
                              </w:r>
                            </w:p>
                          </w:txbxContent>
                        </wps:txbx>
                        <wps:bodyPr rot="0" vert="horz" wrap="square" lIns="0" tIns="0" rIns="0" bIns="0" anchor="t" anchorCtr="0" upright="1">
                          <a:noAutofit/>
                        </wps:bodyPr>
                      </wps:wsp>
                      <wps:wsp>
                        <wps:cNvPr id="1049227017" name="Text Box 19"/>
                        <wps:cNvSpPr txBox="1">
                          <a:spLocks noChangeArrowheads="1"/>
                        </wps:cNvSpPr>
                        <wps:spPr bwMode="auto">
                          <a:xfrm>
                            <a:off x="18" y="18"/>
                            <a:ext cx="2889" cy="905"/>
                          </a:xfrm>
                          <a:prstGeom prst="rect">
                            <a:avLst/>
                          </a:prstGeom>
                          <a:noFill/>
                          <a:ln w="124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934638" w14:textId="77777777" w:rsidR="00613650" w:rsidRDefault="00613650" w:rsidP="00613650">
                              <w:pPr>
                                <w:spacing w:before="7"/>
                                <w:rPr>
                                  <w:sz w:val="15"/>
                                </w:rPr>
                              </w:pPr>
                            </w:p>
                            <w:p w14:paraId="62F9A3F0" w14:textId="0E1A96A3" w:rsidR="00613650" w:rsidRDefault="00613650" w:rsidP="00613650">
                              <w:pPr>
                                <w:spacing w:line="208" w:lineRule="auto"/>
                                <w:ind w:left="27" w:right="223"/>
                                <w:rPr>
                                  <w:lang w:eastAsia="ja-JP"/>
                                </w:rPr>
                              </w:pPr>
                              <w:r>
                                <w:rPr>
                                  <w:lang w:eastAsia="ja-JP"/>
                                </w:rPr>
                                <w:t>化学物質等の引き継ぎの有無</w:t>
                              </w:r>
                            </w:p>
                          </w:txbxContent>
                        </wps:txbx>
                        <wps:bodyPr rot="0" vert="horz" wrap="square" lIns="0" tIns="0" rIns="0" bIns="0" anchor="t" anchorCtr="0" upright="1">
                          <a:noAutofit/>
                        </wps:bodyPr>
                      </wps:wsp>
                    </wpg:wgp>
                  </a:graphicData>
                </a:graphic>
              </wp:inline>
            </w:drawing>
          </mc:Choice>
          <mc:Fallback>
            <w:pict>
              <v:group w14:anchorId="71C8C0BD" id="Group 18" o:spid="_x0000_s1026" style="width:220.75pt;height:46.2pt;mso-position-horizontal-relative:char;mso-position-vertical-relative:line" coordorigin="18,9" coordsize="4387,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">
                <v:shapetype id="_x0000_t202" coordsize="21600,21600" o:spt="202" path="m,l,21600r21600,l21600,xe">
                  <v:stroke joinstyle="miter"/>
                  <v:path gradientshapeok="t" o:connecttype="rect"/>
                </v:shapetype>
                <v:shape id="Text Box 20" o:spid="_x0000_s1027" type="#_x0000_t202" style="position:absolute;left:2898;top:9;width:1507;height: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" filled="f" strokeweight=".34467mm">
                  <v:textbox inset="0,0,0,0">
                    <w:txbxContent>
                      <w:p w14:paraId="49729860" w14:textId="77777777" w:rsidR="00613650" w:rsidRDefault="00613650" w:rsidP="00613650">
                        <w:pPr>
                          <w:spacing w:before="11"/>
                        </w:pPr>
                      </w:p>
                      <w:p w14:paraId="4C4C84E6" w14:textId="77777777" w:rsidR="00613650" w:rsidRDefault="00613650" w:rsidP="00613650">
                        <w:pPr>
                          <w:ind w:left="69"/>
                        </w:pPr>
                        <w:r>
                          <w:t>□ 有 □ 無</w:t>
                        </w:r>
                      </w:p>
                    </w:txbxContent>
                  </v:textbox>
                </v:shape>
                <v:shape id="Text Box 19" o:spid="_x0000_s1028" type="#_x0000_t202" style="position:absolute;left:18;top:18;width:2889;height: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" filled="f" strokeweight=".34467mm">
                  <v:textbox inset="0,0,0,0">
                    <w:txbxContent>
                      <w:p w14:paraId="2E934638" w14:textId="77777777" w:rsidR="00613650" w:rsidRDefault="00613650" w:rsidP="00613650">
                        <w:pPr>
                          <w:spacing w:before="7"/>
                          <w:rPr>
                            <w:sz w:val="15"/>
                          </w:rPr>
                        </w:pPr>
                      </w:p>
                      <w:p w14:paraId="62F9A3F0" w14:textId="0E1A96A3" w:rsidR="00613650" w:rsidRDefault="00613650" w:rsidP="00613650">
                        <w:pPr>
                          <w:spacing w:line="208" w:lineRule="auto"/>
                          <w:ind w:left="27" w:right="223"/>
                          <w:rPr>
                            <w:lang w:eastAsia="ja-JP"/>
                          </w:rPr>
                        </w:pPr>
                        <w:r>
                          <w:rPr>
                            <w:lang w:eastAsia="ja-JP"/>
                          </w:rPr>
                          <w:t>化学物質等の引き継ぎの有無</w:t>
                        </w:r>
                      </w:p>
                    </w:txbxContent>
                  </v:textbox>
                </v:shape>
                <w10:anchorlock/>
              </v:group>
            </w:pict>
          </mc:Fallback>
        </mc:AlternateContent>
      </w:r>
    </w:p>
    <w:p w14:paraId="3436C0E7" w14:textId="6DF00A4C" w:rsidR="00613650" w:rsidRDefault="00613650" w:rsidP="00613650">
      <w:pPr>
        <w:spacing w:line="211" w:lineRule="auto"/>
        <w:ind w:left="149" w:right="38"/>
        <w:rPr>
          <w:sz w:val="20"/>
          <w:lang w:eastAsia="ja-JP"/>
        </w:rPr>
      </w:pPr>
      <w:r>
        <w:rPr>
          <w:noProof/>
          <w:lang w:eastAsia="ja-JP"/>
        </w:rPr>
        <mc:AlternateContent>
          <mc:Choice Requires="wps">
            <w:drawing>
              <wp:anchor distT="0" distB="0" distL="114300" distR="114300" simplePos="0" relativeHeight="251696128" behindDoc="0" locked="0" layoutInCell="1" allowOverlap="1" wp14:anchorId="6451A158" wp14:editId="2AA7A681">
                <wp:simplePos x="0" y="0"/>
                <wp:positionH relativeFrom="page">
                  <wp:posOffset>815340</wp:posOffset>
                </wp:positionH>
                <wp:positionV relativeFrom="paragraph">
                  <wp:posOffset>-2540</wp:posOffset>
                </wp:positionV>
                <wp:extent cx="2790825" cy="0"/>
                <wp:effectExtent l="0" t="0" r="0" b="0"/>
                <wp:wrapNone/>
                <wp:docPr id="155746343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825" cy="0"/>
                        </a:xfrm>
                        <a:prstGeom prst="line">
                          <a:avLst/>
                        </a:prstGeom>
                        <a:noFill/>
                        <a:ln w="124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F0C1E" id="Line 17"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2pt,-.2pt" to="283.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" strokeweight=".34467mm">
                <w10:wrap anchorx="page"/>
              </v:line>
            </w:pict>
          </mc:Fallback>
        </mc:AlternateContent>
      </w:r>
      <w:r>
        <w:rPr>
          <w:sz w:val="20"/>
          <w:lang w:eastAsia="ja-JP"/>
        </w:rPr>
        <w:t>※引き継ぐ化学物質等がある場合は以下について記載してください</w:t>
      </w:r>
    </w:p>
    <w:p w14:paraId="33933F53" w14:textId="77777777" w:rsidR="00613650" w:rsidRPr="00D80AF0" w:rsidRDefault="00613650" w:rsidP="00613650">
      <w:pPr>
        <w:rPr>
          <w:sz w:val="20"/>
          <w:lang w:eastAsia="ja-JP"/>
        </w:rPr>
      </w:pPr>
    </w:p>
    <w:p w14:paraId="32F13216" w14:textId="77777777" w:rsidR="00613650" w:rsidRDefault="00613650" w:rsidP="00613650">
      <w:pPr>
        <w:spacing w:before="10"/>
        <w:rPr>
          <w:sz w:val="14"/>
          <w:lang w:eastAsia="ja-JP"/>
        </w:rPr>
      </w:pPr>
    </w:p>
    <w:p w14:paraId="359E86DF" w14:textId="62A1FCCC" w:rsidR="00613650" w:rsidRDefault="00613650" w:rsidP="00613650">
      <w:pPr>
        <w:spacing w:before="69" w:line="309" w:lineRule="auto"/>
        <w:ind w:left="243" w:right="4811" w:hanging="95"/>
        <w:rPr>
          <w:lang w:eastAsia="ja-JP"/>
        </w:rPr>
      </w:pPr>
      <w:r>
        <w:rPr>
          <w:lang w:eastAsia="ja-JP"/>
        </w:rPr>
        <w:t>引き</w:t>
      </w:r>
      <w:r w:rsidRPr="00C11AAC">
        <w:rPr>
          <w:rFonts w:hint="eastAsia"/>
          <w:color w:val="000000" w:themeColor="text1"/>
          <w:lang w:eastAsia="ja-JP"/>
        </w:rPr>
        <w:t>渡し</w:t>
      </w:r>
      <w:r>
        <w:rPr>
          <w:spacing w:val="-3"/>
          <w:lang w:eastAsia="ja-JP"/>
        </w:rPr>
        <w:t>教職員</w:t>
      </w:r>
      <w:r>
        <w:rPr>
          <w:spacing w:val="1"/>
          <w:lang w:eastAsia="ja-JP"/>
        </w:rPr>
        <w:t>所 属 ：</w:t>
      </w:r>
    </w:p>
    <w:p w14:paraId="1DA8DA5A" w14:textId="77777777" w:rsidR="00613650" w:rsidRDefault="00613650" w:rsidP="00613650">
      <w:pPr>
        <w:spacing w:line="20" w:lineRule="exact"/>
        <w:ind w:left="194"/>
        <w:rPr>
          <w:sz w:val="2"/>
        </w:rPr>
      </w:pPr>
      <w:r>
        <w:rPr>
          <w:noProof/>
          <w:sz w:val="2"/>
          <w:lang w:eastAsia="ja-JP"/>
        </w:rPr>
        <mc:AlternateContent>
          <mc:Choice Requires="wpg">
            <w:drawing>
              <wp:inline distT="0" distB="0" distL="0" distR="0" wp14:anchorId="7CAB6E2A" wp14:editId="57AE3027">
                <wp:extent cx="3679190" cy="12700"/>
                <wp:effectExtent l="11430" t="3810" r="14605" b="2540"/>
                <wp:docPr id="120138408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9190" cy="12700"/>
                          <a:chOff x="0" y="0"/>
                          <a:chExt cx="5794" cy="20"/>
                        </a:xfrm>
                      </wpg:grpSpPr>
                      <wps:wsp>
                        <wps:cNvPr id="1358415993" name="Line 16"/>
                        <wps:cNvCnPr>
                          <a:cxnSpLocks noChangeShapeType="1"/>
                        </wps:cNvCnPr>
                        <wps:spPr bwMode="auto">
                          <a:xfrm>
                            <a:off x="0" y="10"/>
                            <a:ext cx="5793" cy="0"/>
                          </a:xfrm>
                          <a:prstGeom prst="line">
                            <a:avLst/>
                          </a:prstGeom>
                          <a:noFill/>
                          <a:ln w="124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48D955" id="Group 15" o:spid="_x0000_s1026" style="width:289.7pt;height:1pt;mso-position-horizontal-relative:char;mso-position-vertical-relative:line" coordsize="5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">
                <v:line id="Line 16" o:spid="_x0000_s1027" style="position:absolute;visibility:visible;mso-wrap-style:square" from="0,10" to="579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" strokeweight=".34467mm"/>
                <w10:anchorlock/>
              </v:group>
            </w:pict>
          </mc:Fallback>
        </mc:AlternateContent>
      </w:r>
    </w:p>
    <w:p w14:paraId="71CD7127" w14:textId="77777777" w:rsidR="00613650" w:rsidRDefault="00613650" w:rsidP="00613650">
      <w:pPr>
        <w:spacing w:before="68"/>
        <w:ind w:left="243"/>
      </w:pPr>
      <w:r>
        <w:rPr>
          <w:spacing w:val="2"/>
        </w:rPr>
        <w:t>職 名 ：</w:t>
      </w:r>
    </w:p>
    <w:p w14:paraId="717AE9CA" w14:textId="77777777" w:rsidR="00613650" w:rsidRDefault="00613650" w:rsidP="00613650">
      <w:pPr>
        <w:spacing w:before="8"/>
        <w:rPr>
          <w:sz w:val="5"/>
        </w:rPr>
      </w:pPr>
    </w:p>
    <w:p w14:paraId="1367D7B5" w14:textId="77777777" w:rsidR="00613650" w:rsidRDefault="00613650" w:rsidP="00613650">
      <w:pPr>
        <w:spacing w:line="20" w:lineRule="exact"/>
        <w:ind w:left="194"/>
        <w:rPr>
          <w:sz w:val="2"/>
        </w:rPr>
      </w:pPr>
      <w:r>
        <w:rPr>
          <w:noProof/>
          <w:sz w:val="2"/>
          <w:lang w:eastAsia="ja-JP"/>
        </w:rPr>
        <mc:AlternateContent>
          <mc:Choice Requires="wpg">
            <w:drawing>
              <wp:inline distT="0" distB="0" distL="0" distR="0" wp14:anchorId="507A1B6A" wp14:editId="777A83C7">
                <wp:extent cx="3679190" cy="12700"/>
                <wp:effectExtent l="11430" t="1270" r="14605" b="5080"/>
                <wp:docPr id="195278426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9190" cy="12700"/>
                          <a:chOff x="0" y="0"/>
                          <a:chExt cx="5794" cy="20"/>
                        </a:xfrm>
                      </wpg:grpSpPr>
                      <wps:wsp>
                        <wps:cNvPr id="596038861" name="Line 14"/>
                        <wps:cNvCnPr>
                          <a:cxnSpLocks noChangeShapeType="1"/>
                        </wps:cNvCnPr>
                        <wps:spPr bwMode="auto">
                          <a:xfrm>
                            <a:off x="0" y="10"/>
                            <a:ext cx="5793" cy="0"/>
                          </a:xfrm>
                          <a:prstGeom prst="line">
                            <a:avLst/>
                          </a:prstGeom>
                          <a:noFill/>
                          <a:ln w="124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E98AFB" id="Group 13" o:spid="_x0000_s1026" style="width:289.7pt;height:1pt;mso-position-horizontal-relative:char;mso-position-vertical-relative:line" coordsize="5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">
                <v:line id="Line 14" o:spid="_x0000_s1027" style="position:absolute;visibility:visible;mso-wrap-style:square" from="0,10" to="579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" strokeweight=".34467mm"/>
                <w10:anchorlock/>
              </v:group>
            </w:pict>
          </mc:Fallback>
        </mc:AlternateContent>
      </w:r>
    </w:p>
    <w:p w14:paraId="11CAEED5" w14:textId="77777777" w:rsidR="00613650" w:rsidRDefault="00613650" w:rsidP="00613650">
      <w:pPr>
        <w:spacing w:before="79"/>
        <w:ind w:left="243"/>
      </w:pPr>
      <w:r>
        <w:rPr>
          <w:spacing w:val="2"/>
        </w:rPr>
        <w:t>氏 名 ：</w:t>
      </w:r>
    </w:p>
    <w:p w14:paraId="31391E12" w14:textId="77777777" w:rsidR="00613650" w:rsidRDefault="00613650" w:rsidP="00613650">
      <w:pPr>
        <w:spacing w:before="7"/>
        <w:rPr>
          <w:sz w:val="5"/>
        </w:rPr>
      </w:pPr>
    </w:p>
    <w:p w14:paraId="77437752" w14:textId="77777777" w:rsidR="00613650" w:rsidRDefault="00613650" w:rsidP="00613650">
      <w:pPr>
        <w:spacing w:line="20" w:lineRule="exact"/>
        <w:ind w:left="194"/>
        <w:rPr>
          <w:sz w:val="2"/>
        </w:rPr>
      </w:pPr>
      <w:r>
        <w:rPr>
          <w:noProof/>
          <w:sz w:val="2"/>
          <w:lang w:eastAsia="ja-JP"/>
        </w:rPr>
        <mc:AlternateContent>
          <mc:Choice Requires="wpg">
            <w:drawing>
              <wp:inline distT="0" distB="0" distL="0" distR="0" wp14:anchorId="321E5411" wp14:editId="508BE3DF">
                <wp:extent cx="3679190" cy="12700"/>
                <wp:effectExtent l="11430" t="5715" r="14605" b="635"/>
                <wp:docPr id="127670620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9190" cy="12700"/>
                          <a:chOff x="0" y="0"/>
                          <a:chExt cx="5794" cy="20"/>
                        </a:xfrm>
                      </wpg:grpSpPr>
                      <wps:wsp>
                        <wps:cNvPr id="1922558465" name="Line 12"/>
                        <wps:cNvCnPr>
                          <a:cxnSpLocks noChangeShapeType="1"/>
                        </wps:cNvCnPr>
                        <wps:spPr bwMode="auto">
                          <a:xfrm>
                            <a:off x="0" y="10"/>
                            <a:ext cx="5793" cy="0"/>
                          </a:xfrm>
                          <a:prstGeom prst="line">
                            <a:avLst/>
                          </a:prstGeom>
                          <a:noFill/>
                          <a:ln w="124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F0F450" id="Group 11" o:spid="_x0000_s1026" style="width:289.7pt;height:1pt;mso-position-horizontal-relative:char;mso-position-vertical-relative:line" coordsize="5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">
                <v:line id="Line 12" o:spid="_x0000_s1027" style="position:absolute;visibility:visible;mso-wrap-style:square" from="0,10" to="579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" strokeweight=".34467mm"/>
                <w10:anchorlock/>
              </v:group>
            </w:pict>
          </mc:Fallback>
        </mc:AlternateContent>
      </w:r>
    </w:p>
    <w:p w14:paraId="72457C5F" w14:textId="77777777" w:rsidR="00613650" w:rsidRDefault="00613650" w:rsidP="00613650">
      <w:pPr>
        <w:spacing w:before="79"/>
        <w:ind w:left="243"/>
      </w:pPr>
      <w:r>
        <w:rPr>
          <w:spacing w:val="2"/>
        </w:rPr>
        <w:t>内 線 ：</w:t>
      </w:r>
    </w:p>
    <w:p w14:paraId="6EC144D1" w14:textId="77777777" w:rsidR="00613650" w:rsidRDefault="00613650" w:rsidP="00613650">
      <w:pPr>
        <w:spacing w:before="7"/>
        <w:rPr>
          <w:sz w:val="5"/>
        </w:rPr>
      </w:pPr>
    </w:p>
    <w:p w14:paraId="0779ECF5" w14:textId="77777777" w:rsidR="00613650" w:rsidRDefault="00613650" w:rsidP="00613650">
      <w:pPr>
        <w:spacing w:line="20" w:lineRule="exact"/>
        <w:ind w:left="194"/>
        <w:rPr>
          <w:sz w:val="2"/>
        </w:rPr>
      </w:pPr>
      <w:r>
        <w:rPr>
          <w:noProof/>
          <w:sz w:val="2"/>
          <w:lang w:eastAsia="ja-JP"/>
        </w:rPr>
        <mc:AlternateContent>
          <mc:Choice Requires="wpg">
            <w:drawing>
              <wp:inline distT="0" distB="0" distL="0" distR="0" wp14:anchorId="21B1B7BB" wp14:editId="39E252FB">
                <wp:extent cx="3679190" cy="12700"/>
                <wp:effectExtent l="11430" t="0" r="14605" b="6350"/>
                <wp:docPr id="85206399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9190" cy="12700"/>
                          <a:chOff x="0" y="0"/>
                          <a:chExt cx="5794" cy="20"/>
                        </a:xfrm>
                      </wpg:grpSpPr>
                      <wps:wsp>
                        <wps:cNvPr id="336585450" name="Line 10"/>
                        <wps:cNvCnPr>
                          <a:cxnSpLocks noChangeShapeType="1"/>
                        </wps:cNvCnPr>
                        <wps:spPr bwMode="auto">
                          <a:xfrm>
                            <a:off x="0" y="10"/>
                            <a:ext cx="5793" cy="0"/>
                          </a:xfrm>
                          <a:prstGeom prst="line">
                            <a:avLst/>
                          </a:prstGeom>
                          <a:noFill/>
                          <a:ln w="124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6379F2" id="Group 9" o:spid="_x0000_s1026" style="width:289.7pt;height:1pt;mso-position-horizontal-relative:char;mso-position-vertical-relative:line" coordsize="5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">
                <v:line id="Line 10" o:spid="_x0000_s1027" style="position:absolute;visibility:visible;mso-wrap-style:square" from="0,10" to="579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" strokeweight=".34467mm"/>
                <w10:anchorlock/>
              </v:group>
            </w:pict>
          </mc:Fallback>
        </mc:AlternateContent>
      </w:r>
    </w:p>
    <w:p w14:paraId="6B841D30" w14:textId="77777777" w:rsidR="00613650" w:rsidRDefault="00613650" w:rsidP="00613650">
      <w:pPr>
        <w:spacing w:line="20" w:lineRule="exact"/>
        <w:rPr>
          <w:sz w:val="2"/>
        </w:rPr>
        <w:sectPr w:rsidR="00613650">
          <w:type w:val="continuous"/>
          <w:pgSz w:w="13850" w:h="19580"/>
          <w:pgMar w:top="1480" w:right="1320" w:bottom="280" w:left="1160" w:header="720" w:footer="720" w:gutter="0"/>
          <w:cols w:num="2" w:space="720" w:equalWidth="0">
            <w:col w:w="4490" w:space="399"/>
            <w:col w:w="6481"/>
          </w:cols>
        </w:sectPr>
      </w:pPr>
    </w:p>
    <w:p w14:paraId="5B6CEF97" w14:textId="77777777" w:rsidR="00D80AF0" w:rsidRDefault="00D80AF0" w:rsidP="00D80AF0">
      <w:pPr>
        <w:tabs>
          <w:tab w:val="left" w:pos="9241"/>
        </w:tabs>
        <w:spacing w:before="34" w:after="47"/>
        <w:ind w:left="151"/>
        <w:rPr>
          <w:lang w:eastAsia="ja-JP"/>
        </w:rPr>
      </w:pPr>
      <w:bookmarkStart w:id="1" w:name="_Hlk154049914"/>
      <w:r>
        <w:rPr>
          <w:lang w:eastAsia="ja-JP"/>
        </w:rPr>
        <w:t>引き継ぐ化学物質等は,</w:t>
      </w:r>
      <w:r>
        <w:rPr>
          <w:spacing w:val="1"/>
          <w:lang w:eastAsia="ja-JP"/>
        </w:rPr>
        <w:t xml:space="preserve"> </w:t>
      </w:r>
      <w:r>
        <w:rPr>
          <w:lang w:eastAsia="ja-JP"/>
        </w:rPr>
        <w:t>以下のとおりです。（引き継ぎ事由：□退職</w:t>
      </w:r>
      <w:r>
        <w:rPr>
          <w:spacing w:val="1"/>
          <w:lang w:eastAsia="ja-JP"/>
        </w:rPr>
        <w:t xml:space="preserve"> </w:t>
      </w:r>
      <w:r>
        <w:rPr>
          <w:lang w:eastAsia="ja-JP"/>
        </w:rPr>
        <w:t>□学内異動</w:t>
      </w:r>
      <w:r>
        <w:rPr>
          <w:spacing w:val="1"/>
          <w:lang w:eastAsia="ja-JP"/>
        </w:rPr>
        <w:t xml:space="preserve"> </w:t>
      </w:r>
      <w:r>
        <w:rPr>
          <w:lang w:eastAsia="ja-JP"/>
        </w:rPr>
        <w:t>□その他（</w:t>
      </w:r>
      <w:r>
        <w:rPr>
          <w:lang w:eastAsia="ja-JP"/>
        </w:rPr>
        <w:tab/>
        <w:t>））</w:t>
      </w:r>
    </w:p>
    <w:tbl>
      <w:tblPr>
        <w:tblStyle w:val="TableNormal"/>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05"/>
        <w:gridCol w:w="754"/>
        <w:gridCol w:w="3587"/>
        <w:gridCol w:w="754"/>
        <w:gridCol w:w="1187"/>
        <w:gridCol w:w="2638"/>
      </w:tblGrid>
      <w:tr w:rsidR="00D80AF0" w14:paraId="0AECBE37" w14:textId="77777777" w:rsidTr="00153B4C">
        <w:trPr>
          <w:trHeight w:val="264"/>
        </w:trPr>
        <w:tc>
          <w:tcPr>
            <w:tcW w:w="2959" w:type="dxa"/>
            <w:gridSpan w:val="2"/>
          </w:tcPr>
          <w:bookmarkEnd w:id="1"/>
          <w:p w14:paraId="7D306D9C" w14:textId="77777777" w:rsidR="00D80AF0" w:rsidRDefault="00D80AF0" w:rsidP="00153B4C">
            <w:pPr>
              <w:pStyle w:val="TableParagraph"/>
              <w:spacing w:line="245" w:lineRule="exact"/>
              <w:ind w:left="1240" w:right="1219"/>
              <w:jc w:val="center"/>
            </w:pPr>
            <w:proofErr w:type="spellStart"/>
            <w:r>
              <w:t>事項</w:t>
            </w:r>
            <w:proofErr w:type="spellEnd"/>
          </w:p>
        </w:tc>
        <w:tc>
          <w:tcPr>
            <w:tcW w:w="4341" w:type="dxa"/>
            <w:gridSpan w:val="2"/>
          </w:tcPr>
          <w:p w14:paraId="45EA003E" w14:textId="77777777" w:rsidR="00D80AF0" w:rsidRDefault="00D80AF0" w:rsidP="00153B4C">
            <w:pPr>
              <w:pStyle w:val="TableParagraph"/>
              <w:spacing w:line="245" w:lineRule="exact"/>
              <w:ind w:left="1930" w:right="1909"/>
              <w:jc w:val="center"/>
            </w:pPr>
            <w:proofErr w:type="spellStart"/>
            <w:r>
              <w:t>項目</w:t>
            </w:r>
            <w:proofErr w:type="spellEnd"/>
          </w:p>
        </w:tc>
        <w:tc>
          <w:tcPr>
            <w:tcW w:w="1187" w:type="dxa"/>
          </w:tcPr>
          <w:p w14:paraId="3D182D0E" w14:textId="77777777" w:rsidR="00D80AF0" w:rsidRDefault="00D80AF0" w:rsidP="00153B4C">
            <w:pPr>
              <w:pStyle w:val="TableParagraph"/>
              <w:spacing w:before="6" w:line="238" w:lineRule="exact"/>
              <w:ind w:left="30"/>
              <w:jc w:val="center"/>
              <w:rPr>
                <w:sz w:val="20"/>
              </w:rPr>
            </w:pPr>
            <w:proofErr w:type="spellStart"/>
            <w:r>
              <w:rPr>
                <w:sz w:val="20"/>
              </w:rPr>
              <w:t>設備・資格等</w:t>
            </w:r>
            <w:proofErr w:type="spellEnd"/>
          </w:p>
        </w:tc>
        <w:tc>
          <w:tcPr>
            <w:tcW w:w="2638" w:type="dxa"/>
          </w:tcPr>
          <w:p w14:paraId="63854674" w14:textId="77777777" w:rsidR="00D80AF0" w:rsidRDefault="00D80AF0" w:rsidP="00153B4C">
            <w:pPr>
              <w:pStyle w:val="TableParagraph"/>
              <w:spacing w:line="245" w:lineRule="exact"/>
              <w:ind w:left="1077" w:right="1060"/>
              <w:jc w:val="center"/>
            </w:pPr>
            <w:proofErr w:type="spellStart"/>
            <w:r>
              <w:t>備考</w:t>
            </w:r>
            <w:proofErr w:type="spellEnd"/>
          </w:p>
        </w:tc>
      </w:tr>
      <w:tr w:rsidR="00D80AF0" w14:paraId="4E28E357" w14:textId="77777777" w:rsidTr="00153B4C">
        <w:trPr>
          <w:trHeight w:val="270"/>
        </w:trPr>
        <w:tc>
          <w:tcPr>
            <w:tcW w:w="2205" w:type="dxa"/>
            <w:vMerge w:val="restart"/>
          </w:tcPr>
          <w:p w14:paraId="3749F0F0" w14:textId="77777777" w:rsidR="00D80AF0" w:rsidRDefault="00D80AF0" w:rsidP="00153B4C">
            <w:pPr>
              <w:pStyle w:val="TableParagraph"/>
              <w:rPr>
                <w:lang w:eastAsia="ja-JP"/>
              </w:rPr>
            </w:pPr>
          </w:p>
          <w:p w14:paraId="2AAD006E" w14:textId="77777777" w:rsidR="00D80AF0" w:rsidRDefault="00D80AF0" w:rsidP="00153B4C">
            <w:pPr>
              <w:pStyle w:val="TableParagraph"/>
              <w:rPr>
                <w:lang w:eastAsia="ja-JP"/>
              </w:rPr>
            </w:pPr>
          </w:p>
          <w:p w14:paraId="49F63C40" w14:textId="77777777" w:rsidR="00D80AF0" w:rsidRDefault="00D80AF0" w:rsidP="00153B4C">
            <w:pPr>
              <w:pStyle w:val="TableParagraph"/>
              <w:rPr>
                <w:lang w:eastAsia="ja-JP"/>
              </w:rPr>
            </w:pPr>
          </w:p>
          <w:p w14:paraId="06723740" w14:textId="77777777" w:rsidR="00D80AF0" w:rsidRDefault="00D80AF0" w:rsidP="00153B4C">
            <w:pPr>
              <w:pStyle w:val="TableParagraph"/>
              <w:spacing w:before="3"/>
              <w:rPr>
                <w:sz w:val="25"/>
                <w:lang w:eastAsia="ja-JP"/>
              </w:rPr>
            </w:pPr>
          </w:p>
          <w:p w14:paraId="66BE371D" w14:textId="77777777" w:rsidR="00D80AF0" w:rsidRDefault="00D80AF0" w:rsidP="00153B4C">
            <w:pPr>
              <w:pStyle w:val="TableParagraph"/>
              <w:spacing w:line="264" w:lineRule="exact"/>
              <w:ind w:left="43" w:right="21"/>
              <w:jc w:val="center"/>
              <w:rPr>
                <w:lang w:eastAsia="ja-JP"/>
              </w:rPr>
            </w:pPr>
            <w:r>
              <w:rPr>
                <w:lang w:eastAsia="ja-JP"/>
              </w:rPr>
              <w:t>化学物質</w:t>
            </w:r>
          </w:p>
          <w:p w14:paraId="2A553B76" w14:textId="77777777" w:rsidR="00D80AF0" w:rsidRDefault="00D80AF0" w:rsidP="00153B4C">
            <w:pPr>
              <w:pStyle w:val="TableParagraph"/>
              <w:spacing w:line="264" w:lineRule="exact"/>
              <w:ind w:left="43" w:right="23"/>
              <w:jc w:val="center"/>
              <w:rPr>
                <w:lang w:eastAsia="ja-JP"/>
              </w:rPr>
            </w:pPr>
            <w:r>
              <w:rPr>
                <w:lang w:eastAsia="ja-JP"/>
              </w:rPr>
              <w:t>（放射性物質等を除く）</w:t>
            </w:r>
          </w:p>
        </w:tc>
        <w:tc>
          <w:tcPr>
            <w:tcW w:w="754" w:type="dxa"/>
            <w:vMerge w:val="restart"/>
          </w:tcPr>
          <w:p w14:paraId="22D6F53C" w14:textId="77777777" w:rsidR="00D80AF0" w:rsidRDefault="00D80AF0" w:rsidP="00153B4C">
            <w:pPr>
              <w:pStyle w:val="TableParagraph"/>
              <w:rPr>
                <w:lang w:eastAsia="ja-JP"/>
              </w:rPr>
            </w:pPr>
          </w:p>
          <w:p w14:paraId="2B8AD0B2" w14:textId="77777777" w:rsidR="00D80AF0" w:rsidRDefault="00D80AF0" w:rsidP="00153B4C">
            <w:pPr>
              <w:pStyle w:val="TableParagraph"/>
              <w:rPr>
                <w:lang w:eastAsia="ja-JP"/>
              </w:rPr>
            </w:pPr>
          </w:p>
          <w:p w14:paraId="07750499" w14:textId="77777777" w:rsidR="00D80AF0" w:rsidRDefault="00D80AF0" w:rsidP="00153B4C">
            <w:pPr>
              <w:pStyle w:val="TableParagraph"/>
              <w:numPr>
                <w:ilvl w:val="0"/>
                <w:numId w:val="12"/>
              </w:numPr>
              <w:tabs>
                <w:tab w:val="left" w:pos="463"/>
                <w:tab w:val="left" w:pos="464"/>
              </w:tabs>
              <w:spacing w:before="148"/>
            </w:pPr>
            <w:r>
              <w:t>有</w:t>
            </w:r>
          </w:p>
          <w:p w14:paraId="2F3E2372" w14:textId="77777777" w:rsidR="00D80AF0" w:rsidRDefault="00D80AF0" w:rsidP="00153B4C">
            <w:pPr>
              <w:pStyle w:val="TableParagraph"/>
            </w:pPr>
          </w:p>
          <w:p w14:paraId="7DE29949" w14:textId="77777777" w:rsidR="00D80AF0" w:rsidRDefault="00D80AF0" w:rsidP="00153B4C">
            <w:pPr>
              <w:pStyle w:val="TableParagraph"/>
            </w:pPr>
          </w:p>
          <w:p w14:paraId="791F93A8" w14:textId="77777777" w:rsidR="00D80AF0" w:rsidRDefault="00D80AF0" w:rsidP="00153B4C">
            <w:pPr>
              <w:pStyle w:val="TableParagraph"/>
            </w:pPr>
          </w:p>
          <w:p w14:paraId="4B7083E6" w14:textId="77777777" w:rsidR="00D80AF0" w:rsidRDefault="00D80AF0" w:rsidP="00153B4C">
            <w:pPr>
              <w:pStyle w:val="TableParagraph"/>
              <w:spacing w:before="3"/>
              <w:rPr>
                <w:sz w:val="25"/>
              </w:rPr>
            </w:pPr>
          </w:p>
          <w:p w14:paraId="3680EFBD" w14:textId="77777777" w:rsidR="00D80AF0" w:rsidRDefault="00D80AF0" w:rsidP="00153B4C">
            <w:pPr>
              <w:pStyle w:val="TableParagraph"/>
              <w:numPr>
                <w:ilvl w:val="0"/>
                <w:numId w:val="12"/>
              </w:numPr>
              <w:tabs>
                <w:tab w:val="left" w:pos="464"/>
                <w:tab w:val="left" w:pos="465"/>
              </w:tabs>
              <w:ind w:left="464" w:hanging="428"/>
            </w:pPr>
            <w:r>
              <w:t>無</w:t>
            </w:r>
          </w:p>
        </w:tc>
        <w:tc>
          <w:tcPr>
            <w:tcW w:w="3587" w:type="dxa"/>
          </w:tcPr>
          <w:p w14:paraId="0B79EFB1" w14:textId="77777777" w:rsidR="00D80AF0" w:rsidRDefault="00D80AF0" w:rsidP="00153B4C">
            <w:pPr>
              <w:pStyle w:val="TableParagraph"/>
              <w:spacing w:line="250" w:lineRule="exact"/>
              <w:ind w:left="36"/>
            </w:pPr>
            <w:proofErr w:type="spellStart"/>
            <w:r>
              <w:t>特定毒物</w:t>
            </w:r>
            <w:proofErr w:type="spellEnd"/>
          </w:p>
        </w:tc>
        <w:tc>
          <w:tcPr>
            <w:tcW w:w="754" w:type="dxa"/>
          </w:tcPr>
          <w:p w14:paraId="5FED1E75" w14:textId="77777777" w:rsidR="00D80AF0" w:rsidRDefault="00D80AF0" w:rsidP="00153B4C">
            <w:pPr>
              <w:pStyle w:val="TableParagraph"/>
              <w:spacing w:line="250" w:lineRule="exact"/>
              <w:ind w:left="101" w:right="83"/>
              <w:jc w:val="center"/>
            </w:pPr>
            <w:r>
              <w:t>□ 有</w:t>
            </w:r>
          </w:p>
        </w:tc>
        <w:tc>
          <w:tcPr>
            <w:tcW w:w="1187" w:type="dxa"/>
          </w:tcPr>
          <w:p w14:paraId="26B66172" w14:textId="77777777" w:rsidR="00D80AF0" w:rsidRDefault="00D80AF0" w:rsidP="00153B4C">
            <w:pPr>
              <w:pStyle w:val="TableParagraph"/>
              <w:spacing w:line="250" w:lineRule="exact"/>
              <w:ind w:left="16"/>
              <w:jc w:val="center"/>
            </w:pPr>
            <w:r>
              <w:t>要</w:t>
            </w:r>
          </w:p>
        </w:tc>
        <w:tc>
          <w:tcPr>
            <w:tcW w:w="2638" w:type="dxa"/>
          </w:tcPr>
          <w:p w14:paraId="3DC51E51" w14:textId="77777777" w:rsidR="00D80AF0" w:rsidRDefault="00D80AF0" w:rsidP="00153B4C">
            <w:pPr>
              <w:pStyle w:val="TableParagraph"/>
              <w:rPr>
                <w:rFonts w:ascii="Times New Roman"/>
                <w:sz w:val="20"/>
              </w:rPr>
            </w:pPr>
          </w:p>
        </w:tc>
      </w:tr>
      <w:tr w:rsidR="00D80AF0" w14:paraId="327C7AE9" w14:textId="77777777" w:rsidTr="00153B4C">
        <w:trPr>
          <w:trHeight w:val="270"/>
        </w:trPr>
        <w:tc>
          <w:tcPr>
            <w:tcW w:w="2205" w:type="dxa"/>
            <w:vMerge/>
            <w:tcBorders>
              <w:top w:val="nil"/>
            </w:tcBorders>
          </w:tcPr>
          <w:p w14:paraId="11A65940" w14:textId="77777777" w:rsidR="00D80AF0" w:rsidRDefault="00D80AF0" w:rsidP="00153B4C">
            <w:pPr>
              <w:rPr>
                <w:sz w:val="2"/>
                <w:szCs w:val="2"/>
              </w:rPr>
            </w:pPr>
          </w:p>
        </w:tc>
        <w:tc>
          <w:tcPr>
            <w:tcW w:w="754" w:type="dxa"/>
            <w:vMerge/>
            <w:tcBorders>
              <w:top w:val="nil"/>
            </w:tcBorders>
          </w:tcPr>
          <w:p w14:paraId="35BA9B28" w14:textId="77777777" w:rsidR="00D80AF0" w:rsidRDefault="00D80AF0" w:rsidP="00153B4C">
            <w:pPr>
              <w:rPr>
                <w:sz w:val="2"/>
                <w:szCs w:val="2"/>
              </w:rPr>
            </w:pPr>
          </w:p>
        </w:tc>
        <w:tc>
          <w:tcPr>
            <w:tcW w:w="3587" w:type="dxa"/>
          </w:tcPr>
          <w:p w14:paraId="52DF1C21" w14:textId="77777777" w:rsidR="00D80AF0" w:rsidRDefault="00D80AF0" w:rsidP="00153B4C">
            <w:pPr>
              <w:pStyle w:val="TableParagraph"/>
              <w:spacing w:line="250" w:lineRule="exact"/>
              <w:ind w:left="36"/>
            </w:pPr>
            <w:proofErr w:type="spellStart"/>
            <w:r>
              <w:t>毒物・劇物</w:t>
            </w:r>
            <w:proofErr w:type="spellEnd"/>
          </w:p>
        </w:tc>
        <w:tc>
          <w:tcPr>
            <w:tcW w:w="754" w:type="dxa"/>
          </w:tcPr>
          <w:p w14:paraId="54470C95" w14:textId="77777777" w:rsidR="00D80AF0" w:rsidRDefault="00D80AF0" w:rsidP="00153B4C">
            <w:pPr>
              <w:pStyle w:val="TableParagraph"/>
              <w:spacing w:line="250" w:lineRule="exact"/>
              <w:ind w:left="101" w:right="83"/>
              <w:jc w:val="center"/>
            </w:pPr>
            <w:r>
              <w:t>□ 有</w:t>
            </w:r>
          </w:p>
        </w:tc>
        <w:tc>
          <w:tcPr>
            <w:tcW w:w="1187" w:type="dxa"/>
          </w:tcPr>
          <w:p w14:paraId="44BA8DDD" w14:textId="77777777" w:rsidR="00D80AF0" w:rsidRDefault="00D80AF0" w:rsidP="00153B4C">
            <w:pPr>
              <w:pStyle w:val="TableParagraph"/>
              <w:rPr>
                <w:rFonts w:ascii="Times New Roman"/>
                <w:sz w:val="20"/>
              </w:rPr>
            </w:pPr>
          </w:p>
        </w:tc>
        <w:tc>
          <w:tcPr>
            <w:tcW w:w="2638" w:type="dxa"/>
          </w:tcPr>
          <w:p w14:paraId="43E13A0A" w14:textId="77777777" w:rsidR="00D80AF0" w:rsidRDefault="00D80AF0" w:rsidP="00153B4C">
            <w:pPr>
              <w:pStyle w:val="TableParagraph"/>
              <w:rPr>
                <w:rFonts w:ascii="Times New Roman"/>
                <w:sz w:val="20"/>
              </w:rPr>
            </w:pPr>
          </w:p>
        </w:tc>
      </w:tr>
      <w:tr w:rsidR="00D80AF0" w14:paraId="4A9A26CA" w14:textId="77777777" w:rsidTr="00153B4C">
        <w:trPr>
          <w:trHeight w:val="270"/>
        </w:trPr>
        <w:tc>
          <w:tcPr>
            <w:tcW w:w="2205" w:type="dxa"/>
            <w:vMerge/>
            <w:tcBorders>
              <w:top w:val="nil"/>
            </w:tcBorders>
          </w:tcPr>
          <w:p w14:paraId="6C83F7FC" w14:textId="77777777" w:rsidR="00D80AF0" w:rsidRDefault="00D80AF0" w:rsidP="00153B4C">
            <w:pPr>
              <w:rPr>
                <w:sz w:val="2"/>
                <w:szCs w:val="2"/>
              </w:rPr>
            </w:pPr>
          </w:p>
        </w:tc>
        <w:tc>
          <w:tcPr>
            <w:tcW w:w="754" w:type="dxa"/>
            <w:vMerge/>
            <w:tcBorders>
              <w:top w:val="nil"/>
            </w:tcBorders>
          </w:tcPr>
          <w:p w14:paraId="1DCD795B" w14:textId="77777777" w:rsidR="00D80AF0" w:rsidRDefault="00D80AF0" w:rsidP="00153B4C">
            <w:pPr>
              <w:rPr>
                <w:sz w:val="2"/>
                <w:szCs w:val="2"/>
              </w:rPr>
            </w:pPr>
          </w:p>
        </w:tc>
        <w:tc>
          <w:tcPr>
            <w:tcW w:w="3587" w:type="dxa"/>
          </w:tcPr>
          <w:p w14:paraId="6EB566CE" w14:textId="77777777" w:rsidR="00D80AF0" w:rsidRDefault="00D80AF0" w:rsidP="00153B4C">
            <w:pPr>
              <w:pStyle w:val="TableParagraph"/>
              <w:spacing w:line="250" w:lineRule="exact"/>
              <w:ind w:left="36"/>
              <w:rPr>
                <w:lang w:eastAsia="ja-JP"/>
              </w:rPr>
            </w:pPr>
            <w:r>
              <w:rPr>
                <w:lang w:eastAsia="ja-JP"/>
              </w:rPr>
              <w:t>毒薬・劇薬・指定薬物</w:t>
            </w:r>
          </w:p>
        </w:tc>
        <w:tc>
          <w:tcPr>
            <w:tcW w:w="754" w:type="dxa"/>
          </w:tcPr>
          <w:p w14:paraId="4035E95E" w14:textId="77777777" w:rsidR="00D80AF0" w:rsidRDefault="00D80AF0" w:rsidP="00153B4C">
            <w:pPr>
              <w:pStyle w:val="TableParagraph"/>
              <w:spacing w:line="250" w:lineRule="exact"/>
              <w:ind w:left="101" w:right="83"/>
              <w:jc w:val="center"/>
            </w:pPr>
            <w:r>
              <w:t>□ 有</w:t>
            </w:r>
          </w:p>
        </w:tc>
        <w:tc>
          <w:tcPr>
            <w:tcW w:w="1187" w:type="dxa"/>
          </w:tcPr>
          <w:p w14:paraId="6F4690CA" w14:textId="77777777" w:rsidR="00D80AF0" w:rsidRDefault="00D80AF0" w:rsidP="00153B4C">
            <w:pPr>
              <w:pStyle w:val="TableParagraph"/>
              <w:rPr>
                <w:rFonts w:ascii="Times New Roman"/>
                <w:sz w:val="20"/>
              </w:rPr>
            </w:pPr>
          </w:p>
        </w:tc>
        <w:tc>
          <w:tcPr>
            <w:tcW w:w="2638" w:type="dxa"/>
          </w:tcPr>
          <w:p w14:paraId="012D86D4" w14:textId="77777777" w:rsidR="00D80AF0" w:rsidRDefault="00D80AF0" w:rsidP="00153B4C">
            <w:pPr>
              <w:pStyle w:val="TableParagraph"/>
              <w:rPr>
                <w:rFonts w:ascii="Times New Roman"/>
                <w:sz w:val="20"/>
              </w:rPr>
            </w:pPr>
          </w:p>
        </w:tc>
      </w:tr>
      <w:tr w:rsidR="00D80AF0" w14:paraId="68D5C7FD" w14:textId="77777777" w:rsidTr="00153B4C">
        <w:trPr>
          <w:trHeight w:val="270"/>
        </w:trPr>
        <w:tc>
          <w:tcPr>
            <w:tcW w:w="2205" w:type="dxa"/>
            <w:vMerge/>
            <w:tcBorders>
              <w:top w:val="nil"/>
            </w:tcBorders>
          </w:tcPr>
          <w:p w14:paraId="16CF00EF" w14:textId="77777777" w:rsidR="00D80AF0" w:rsidRDefault="00D80AF0" w:rsidP="00153B4C">
            <w:pPr>
              <w:rPr>
                <w:sz w:val="2"/>
                <w:szCs w:val="2"/>
              </w:rPr>
            </w:pPr>
          </w:p>
        </w:tc>
        <w:tc>
          <w:tcPr>
            <w:tcW w:w="754" w:type="dxa"/>
            <w:vMerge/>
            <w:tcBorders>
              <w:top w:val="nil"/>
            </w:tcBorders>
          </w:tcPr>
          <w:p w14:paraId="1E637ED5" w14:textId="77777777" w:rsidR="00D80AF0" w:rsidRDefault="00D80AF0" w:rsidP="00153B4C">
            <w:pPr>
              <w:rPr>
                <w:sz w:val="2"/>
                <w:szCs w:val="2"/>
              </w:rPr>
            </w:pPr>
          </w:p>
        </w:tc>
        <w:tc>
          <w:tcPr>
            <w:tcW w:w="3587" w:type="dxa"/>
          </w:tcPr>
          <w:p w14:paraId="6A057915" w14:textId="77777777" w:rsidR="00D80AF0" w:rsidRPr="00C11AAC" w:rsidRDefault="00D80AF0" w:rsidP="00153B4C">
            <w:pPr>
              <w:pStyle w:val="TableParagraph"/>
              <w:spacing w:line="250" w:lineRule="exact"/>
              <w:ind w:left="36"/>
              <w:rPr>
                <w:color w:val="000000" w:themeColor="text1"/>
              </w:rPr>
            </w:pPr>
            <w:proofErr w:type="spellStart"/>
            <w:r w:rsidRPr="00C11AAC">
              <w:rPr>
                <w:color w:val="000000" w:themeColor="text1"/>
              </w:rPr>
              <w:t>麻薬</w:t>
            </w:r>
            <w:proofErr w:type="spellEnd"/>
          </w:p>
        </w:tc>
        <w:tc>
          <w:tcPr>
            <w:tcW w:w="754" w:type="dxa"/>
          </w:tcPr>
          <w:p w14:paraId="6F03144F" w14:textId="77777777" w:rsidR="00D80AF0" w:rsidRDefault="00D80AF0" w:rsidP="00153B4C">
            <w:pPr>
              <w:pStyle w:val="TableParagraph"/>
              <w:spacing w:line="250" w:lineRule="exact"/>
              <w:ind w:left="101" w:right="83"/>
              <w:jc w:val="center"/>
            </w:pPr>
            <w:r>
              <w:t>□ 有</w:t>
            </w:r>
          </w:p>
        </w:tc>
        <w:tc>
          <w:tcPr>
            <w:tcW w:w="1187" w:type="dxa"/>
          </w:tcPr>
          <w:p w14:paraId="642F1A4D" w14:textId="77777777" w:rsidR="00D80AF0" w:rsidRDefault="00D80AF0" w:rsidP="00153B4C">
            <w:pPr>
              <w:pStyle w:val="TableParagraph"/>
              <w:spacing w:line="250" w:lineRule="exact"/>
              <w:ind w:left="16"/>
              <w:jc w:val="center"/>
            </w:pPr>
            <w:r>
              <w:t>要</w:t>
            </w:r>
          </w:p>
        </w:tc>
        <w:tc>
          <w:tcPr>
            <w:tcW w:w="2638" w:type="dxa"/>
          </w:tcPr>
          <w:p w14:paraId="7E10E2B2" w14:textId="77777777" w:rsidR="00D80AF0" w:rsidRDefault="00D80AF0" w:rsidP="00153B4C">
            <w:pPr>
              <w:pStyle w:val="TableParagraph"/>
              <w:rPr>
                <w:rFonts w:ascii="Times New Roman"/>
                <w:sz w:val="20"/>
              </w:rPr>
            </w:pPr>
          </w:p>
        </w:tc>
      </w:tr>
      <w:tr w:rsidR="00D80AF0" w14:paraId="522E5082" w14:textId="77777777" w:rsidTr="00153B4C">
        <w:trPr>
          <w:trHeight w:val="270"/>
        </w:trPr>
        <w:tc>
          <w:tcPr>
            <w:tcW w:w="2205" w:type="dxa"/>
            <w:vMerge/>
            <w:tcBorders>
              <w:top w:val="nil"/>
            </w:tcBorders>
          </w:tcPr>
          <w:p w14:paraId="6C662287" w14:textId="77777777" w:rsidR="00D80AF0" w:rsidRDefault="00D80AF0" w:rsidP="00153B4C">
            <w:pPr>
              <w:rPr>
                <w:sz w:val="2"/>
                <w:szCs w:val="2"/>
              </w:rPr>
            </w:pPr>
          </w:p>
        </w:tc>
        <w:tc>
          <w:tcPr>
            <w:tcW w:w="754" w:type="dxa"/>
            <w:vMerge/>
            <w:tcBorders>
              <w:top w:val="nil"/>
            </w:tcBorders>
          </w:tcPr>
          <w:p w14:paraId="25478B48" w14:textId="77777777" w:rsidR="00D80AF0" w:rsidRDefault="00D80AF0" w:rsidP="00153B4C">
            <w:pPr>
              <w:rPr>
                <w:sz w:val="2"/>
                <w:szCs w:val="2"/>
              </w:rPr>
            </w:pPr>
          </w:p>
        </w:tc>
        <w:tc>
          <w:tcPr>
            <w:tcW w:w="3587" w:type="dxa"/>
          </w:tcPr>
          <w:p w14:paraId="44B714E9" w14:textId="77777777" w:rsidR="00D80AF0" w:rsidRPr="00C11AAC" w:rsidRDefault="00D80AF0" w:rsidP="00153B4C">
            <w:pPr>
              <w:pStyle w:val="TableParagraph"/>
              <w:spacing w:line="250" w:lineRule="exact"/>
              <w:ind w:left="36"/>
              <w:rPr>
                <w:color w:val="000000" w:themeColor="text1"/>
              </w:rPr>
            </w:pPr>
            <w:proofErr w:type="spellStart"/>
            <w:r w:rsidRPr="00C11AAC">
              <w:rPr>
                <w:color w:val="000000" w:themeColor="text1"/>
              </w:rPr>
              <w:t>向精神薬</w:t>
            </w:r>
            <w:proofErr w:type="spellEnd"/>
          </w:p>
        </w:tc>
        <w:tc>
          <w:tcPr>
            <w:tcW w:w="754" w:type="dxa"/>
          </w:tcPr>
          <w:p w14:paraId="3EA9FA9F" w14:textId="77777777" w:rsidR="00D80AF0" w:rsidRDefault="00D80AF0" w:rsidP="00153B4C">
            <w:pPr>
              <w:pStyle w:val="TableParagraph"/>
              <w:spacing w:line="250" w:lineRule="exact"/>
              <w:ind w:left="101" w:right="83"/>
              <w:jc w:val="center"/>
            </w:pPr>
            <w:r>
              <w:t>□ 有</w:t>
            </w:r>
          </w:p>
        </w:tc>
        <w:tc>
          <w:tcPr>
            <w:tcW w:w="1187" w:type="dxa"/>
          </w:tcPr>
          <w:p w14:paraId="1A0086A6" w14:textId="77777777" w:rsidR="00D80AF0" w:rsidRDefault="00D80AF0" w:rsidP="00153B4C">
            <w:pPr>
              <w:pStyle w:val="TableParagraph"/>
              <w:spacing w:line="250" w:lineRule="exact"/>
              <w:ind w:left="16"/>
              <w:jc w:val="center"/>
            </w:pPr>
            <w:r>
              <w:t>要</w:t>
            </w:r>
          </w:p>
        </w:tc>
        <w:tc>
          <w:tcPr>
            <w:tcW w:w="2638" w:type="dxa"/>
          </w:tcPr>
          <w:p w14:paraId="213A3C76" w14:textId="77777777" w:rsidR="00D80AF0" w:rsidRDefault="00D80AF0" w:rsidP="00153B4C">
            <w:pPr>
              <w:pStyle w:val="TableParagraph"/>
              <w:rPr>
                <w:rFonts w:ascii="Times New Roman"/>
                <w:sz w:val="20"/>
              </w:rPr>
            </w:pPr>
          </w:p>
        </w:tc>
      </w:tr>
      <w:tr w:rsidR="00D80AF0" w14:paraId="4FF3278F" w14:textId="77777777" w:rsidTr="00153B4C">
        <w:trPr>
          <w:trHeight w:val="270"/>
        </w:trPr>
        <w:tc>
          <w:tcPr>
            <w:tcW w:w="2205" w:type="dxa"/>
            <w:vMerge/>
            <w:tcBorders>
              <w:top w:val="nil"/>
            </w:tcBorders>
          </w:tcPr>
          <w:p w14:paraId="55D37CAB" w14:textId="77777777" w:rsidR="00D80AF0" w:rsidRDefault="00D80AF0" w:rsidP="00153B4C">
            <w:pPr>
              <w:rPr>
                <w:sz w:val="2"/>
                <w:szCs w:val="2"/>
              </w:rPr>
            </w:pPr>
          </w:p>
        </w:tc>
        <w:tc>
          <w:tcPr>
            <w:tcW w:w="754" w:type="dxa"/>
            <w:vMerge/>
            <w:tcBorders>
              <w:top w:val="nil"/>
            </w:tcBorders>
          </w:tcPr>
          <w:p w14:paraId="2D62861D" w14:textId="77777777" w:rsidR="00D80AF0" w:rsidRDefault="00D80AF0" w:rsidP="00153B4C">
            <w:pPr>
              <w:rPr>
                <w:sz w:val="2"/>
                <w:szCs w:val="2"/>
              </w:rPr>
            </w:pPr>
          </w:p>
        </w:tc>
        <w:tc>
          <w:tcPr>
            <w:tcW w:w="3587" w:type="dxa"/>
          </w:tcPr>
          <w:p w14:paraId="37BFBFC8" w14:textId="77777777" w:rsidR="00D80AF0" w:rsidRPr="00C11AAC" w:rsidRDefault="00D80AF0" w:rsidP="00153B4C">
            <w:pPr>
              <w:pStyle w:val="TableParagraph"/>
              <w:spacing w:line="250" w:lineRule="exact"/>
              <w:ind w:left="36"/>
              <w:rPr>
                <w:color w:val="000000" w:themeColor="text1"/>
                <w:lang w:eastAsia="ja-JP"/>
              </w:rPr>
            </w:pPr>
            <w:r w:rsidRPr="00C11AAC">
              <w:rPr>
                <w:color w:val="000000" w:themeColor="text1"/>
                <w:lang w:eastAsia="ja-JP"/>
              </w:rPr>
              <w:t>覚醒剤・覚醒剤原料</w:t>
            </w:r>
          </w:p>
        </w:tc>
        <w:tc>
          <w:tcPr>
            <w:tcW w:w="754" w:type="dxa"/>
          </w:tcPr>
          <w:p w14:paraId="522D2CCE" w14:textId="77777777" w:rsidR="00D80AF0" w:rsidRDefault="00D80AF0" w:rsidP="00153B4C">
            <w:pPr>
              <w:pStyle w:val="TableParagraph"/>
              <w:spacing w:line="250" w:lineRule="exact"/>
              <w:ind w:left="101" w:right="83"/>
              <w:jc w:val="center"/>
            </w:pPr>
            <w:r>
              <w:t>□ 有</w:t>
            </w:r>
          </w:p>
        </w:tc>
        <w:tc>
          <w:tcPr>
            <w:tcW w:w="1187" w:type="dxa"/>
          </w:tcPr>
          <w:p w14:paraId="2A1CA9D0" w14:textId="77777777" w:rsidR="00D80AF0" w:rsidRDefault="00D80AF0" w:rsidP="00153B4C">
            <w:pPr>
              <w:pStyle w:val="TableParagraph"/>
              <w:spacing w:line="250" w:lineRule="exact"/>
              <w:ind w:left="16"/>
              <w:jc w:val="center"/>
            </w:pPr>
            <w:r>
              <w:t>要</w:t>
            </w:r>
          </w:p>
        </w:tc>
        <w:tc>
          <w:tcPr>
            <w:tcW w:w="2638" w:type="dxa"/>
          </w:tcPr>
          <w:p w14:paraId="28AB5546" w14:textId="77777777" w:rsidR="00D80AF0" w:rsidRDefault="00D80AF0" w:rsidP="00153B4C">
            <w:pPr>
              <w:pStyle w:val="TableParagraph"/>
              <w:rPr>
                <w:rFonts w:ascii="Times New Roman"/>
                <w:sz w:val="20"/>
              </w:rPr>
            </w:pPr>
          </w:p>
        </w:tc>
      </w:tr>
      <w:tr w:rsidR="00D80AF0" w14:paraId="4765C46B" w14:textId="77777777" w:rsidTr="00153B4C">
        <w:trPr>
          <w:trHeight w:val="270"/>
        </w:trPr>
        <w:tc>
          <w:tcPr>
            <w:tcW w:w="2205" w:type="dxa"/>
            <w:vMerge/>
            <w:tcBorders>
              <w:top w:val="nil"/>
            </w:tcBorders>
          </w:tcPr>
          <w:p w14:paraId="3E417D94" w14:textId="77777777" w:rsidR="00D80AF0" w:rsidRDefault="00D80AF0" w:rsidP="00153B4C">
            <w:pPr>
              <w:rPr>
                <w:sz w:val="2"/>
                <w:szCs w:val="2"/>
              </w:rPr>
            </w:pPr>
          </w:p>
        </w:tc>
        <w:tc>
          <w:tcPr>
            <w:tcW w:w="754" w:type="dxa"/>
            <w:vMerge/>
            <w:tcBorders>
              <w:top w:val="nil"/>
            </w:tcBorders>
          </w:tcPr>
          <w:p w14:paraId="717B6E6E" w14:textId="77777777" w:rsidR="00D80AF0" w:rsidRDefault="00D80AF0" w:rsidP="00153B4C">
            <w:pPr>
              <w:rPr>
                <w:sz w:val="2"/>
                <w:szCs w:val="2"/>
              </w:rPr>
            </w:pPr>
          </w:p>
        </w:tc>
        <w:tc>
          <w:tcPr>
            <w:tcW w:w="3587" w:type="dxa"/>
          </w:tcPr>
          <w:p w14:paraId="27485FBC" w14:textId="77777777" w:rsidR="00D80AF0" w:rsidRDefault="00D80AF0" w:rsidP="00153B4C">
            <w:pPr>
              <w:pStyle w:val="TableParagraph"/>
              <w:spacing w:line="250" w:lineRule="exact"/>
              <w:ind w:left="36"/>
            </w:pPr>
            <w:proofErr w:type="spellStart"/>
            <w:r>
              <w:t>製造禁止物質</w:t>
            </w:r>
            <w:proofErr w:type="spellEnd"/>
          </w:p>
        </w:tc>
        <w:tc>
          <w:tcPr>
            <w:tcW w:w="754" w:type="dxa"/>
          </w:tcPr>
          <w:p w14:paraId="1E8D66D2" w14:textId="77777777" w:rsidR="00D80AF0" w:rsidRDefault="00D80AF0" w:rsidP="00153B4C">
            <w:pPr>
              <w:pStyle w:val="TableParagraph"/>
              <w:spacing w:line="250" w:lineRule="exact"/>
              <w:ind w:left="101" w:right="83"/>
              <w:jc w:val="center"/>
            </w:pPr>
            <w:r>
              <w:t>□ 有</w:t>
            </w:r>
          </w:p>
        </w:tc>
        <w:tc>
          <w:tcPr>
            <w:tcW w:w="1187" w:type="dxa"/>
          </w:tcPr>
          <w:p w14:paraId="31AE509E" w14:textId="77777777" w:rsidR="00D80AF0" w:rsidRDefault="00D80AF0" w:rsidP="00153B4C">
            <w:pPr>
              <w:pStyle w:val="TableParagraph"/>
              <w:spacing w:line="250" w:lineRule="exact"/>
              <w:ind w:left="16"/>
              <w:jc w:val="center"/>
            </w:pPr>
            <w:r>
              <w:t>要</w:t>
            </w:r>
          </w:p>
        </w:tc>
        <w:tc>
          <w:tcPr>
            <w:tcW w:w="2638" w:type="dxa"/>
          </w:tcPr>
          <w:p w14:paraId="07579E6F" w14:textId="77777777" w:rsidR="00D80AF0" w:rsidRDefault="00D80AF0" w:rsidP="00153B4C">
            <w:pPr>
              <w:pStyle w:val="TableParagraph"/>
              <w:rPr>
                <w:rFonts w:ascii="Times New Roman"/>
                <w:sz w:val="20"/>
              </w:rPr>
            </w:pPr>
          </w:p>
        </w:tc>
      </w:tr>
      <w:tr w:rsidR="00D80AF0" w14:paraId="0DCA6641" w14:textId="77777777" w:rsidTr="00153B4C">
        <w:trPr>
          <w:trHeight w:val="270"/>
        </w:trPr>
        <w:tc>
          <w:tcPr>
            <w:tcW w:w="2205" w:type="dxa"/>
            <w:vMerge/>
            <w:tcBorders>
              <w:top w:val="nil"/>
            </w:tcBorders>
          </w:tcPr>
          <w:p w14:paraId="262D0A46" w14:textId="77777777" w:rsidR="00D80AF0" w:rsidRDefault="00D80AF0" w:rsidP="00153B4C">
            <w:pPr>
              <w:rPr>
                <w:sz w:val="2"/>
                <w:szCs w:val="2"/>
              </w:rPr>
            </w:pPr>
          </w:p>
        </w:tc>
        <w:tc>
          <w:tcPr>
            <w:tcW w:w="754" w:type="dxa"/>
            <w:vMerge/>
            <w:tcBorders>
              <w:top w:val="nil"/>
            </w:tcBorders>
          </w:tcPr>
          <w:p w14:paraId="28EFEB42" w14:textId="77777777" w:rsidR="00D80AF0" w:rsidRDefault="00D80AF0" w:rsidP="00153B4C">
            <w:pPr>
              <w:rPr>
                <w:sz w:val="2"/>
                <w:szCs w:val="2"/>
              </w:rPr>
            </w:pPr>
          </w:p>
        </w:tc>
        <w:tc>
          <w:tcPr>
            <w:tcW w:w="3587" w:type="dxa"/>
          </w:tcPr>
          <w:p w14:paraId="172115ED" w14:textId="77777777" w:rsidR="00D80AF0" w:rsidRDefault="00D80AF0" w:rsidP="00153B4C">
            <w:pPr>
              <w:pStyle w:val="TableParagraph"/>
              <w:spacing w:line="250" w:lineRule="exact"/>
              <w:ind w:left="36"/>
            </w:pPr>
            <w:proofErr w:type="spellStart"/>
            <w:r>
              <w:t>特定物質</w:t>
            </w:r>
            <w:proofErr w:type="spellEnd"/>
          </w:p>
        </w:tc>
        <w:tc>
          <w:tcPr>
            <w:tcW w:w="754" w:type="dxa"/>
          </w:tcPr>
          <w:p w14:paraId="6B52DB7E" w14:textId="77777777" w:rsidR="00D80AF0" w:rsidRDefault="00D80AF0" w:rsidP="00153B4C">
            <w:pPr>
              <w:pStyle w:val="TableParagraph"/>
              <w:spacing w:line="250" w:lineRule="exact"/>
              <w:ind w:left="101" w:right="83"/>
              <w:jc w:val="center"/>
            </w:pPr>
            <w:r>
              <w:t>□ 有</w:t>
            </w:r>
          </w:p>
        </w:tc>
        <w:tc>
          <w:tcPr>
            <w:tcW w:w="1187" w:type="dxa"/>
          </w:tcPr>
          <w:p w14:paraId="64BB6C07" w14:textId="77777777" w:rsidR="00D80AF0" w:rsidRDefault="00D80AF0" w:rsidP="00153B4C">
            <w:pPr>
              <w:pStyle w:val="TableParagraph"/>
              <w:spacing w:line="250" w:lineRule="exact"/>
              <w:ind w:left="16"/>
              <w:jc w:val="center"/>
            </w:pPr>
            <w:r>
              <w:t>要</w:t>
            </w:r>
          </w:p>
        </w:tc>
        <w:tc>
          <w:tcPr>
            <w:tcW w:w="2638" w:type="dxa"/>
          </w:tcPr>
          <w:p w14:paraId="052C411B" w14:textId="77777777" w:rsidR="00D80AF0" w:rsidRDefault="00D80AF0" w:rsidP="00153B4C">
            <w:pPr>
              <w:pStyle w:val="TableParagraph"/>
              <w:rPr>
                <w:rFonts w:ascii="Times New Roman"/>
                <w:sz w:val="20"/>
              </w:rPr>
            </w:pPr>
          </w:p>
        </w:tc>
      </w:tr>
      <w:tr w:rsidR="00D80AF0" w14:paraId="42A91D2B" w14:textId="77777777" w:rsidTr="00153B4C">
        <w:trPr>
          <w:trHeight w:val="270"/>
        </w:trPr>
        <w:tc>
          <w:tcPr>
            <w:tcW w:w="2205" w:type="dxa"/>
            <w:vMerge/>
            <w:tcBorders>
              <w:top w:val="nil"/>
            </w:tcBorders>
          </w:tcPr>
          <w:p w14:paraId="28C17CFE" w14:textId="77777777" w:rsidR="00D80AF0" w:rsidRDefault="00D80AF0" w:rsidP="00153B4C">
            <w:pPr>
              <w:rPr>
                <w:sz w:val="2"/>
                <w:szCs w:val="2"/>
              </w:rPr>
            </w:pPr>
          </w:p>
        </w:tc>
        <w:tc>
          <w:tcPr>
            <w:tcW w:w="754" w:type="dxa"/>
            <w:vMerge/>
            <w:tcBorders>
              <w:top w:val="nil"/>
            </w:tcBorders>
          </w:tcPr>
          <w:p w14:paraId="21E4EAA7" w14:textId="77777777" w:rsidR="00D80AF0" w:rsidRDefault="00D80AF0" w:rsidP="00153B4C">
            <w:pPr>
              <w:rPr>
                <w:sz w:val="2"/>
                <w:szCs w:val="2"/>
              </w:rPr>
            </w:pPr>
          </w:p>
        </w:tc>
        <w:tc>
          <w:tcPr>
            <w:tcW w:w="3587" w:type="dxa"/>
          </w:tcPr>
          <w:p w14:paraId="660ABBFE" w14:textId="77777777" w:rsidR="00D80AF0" w:rsidRDefault="00D80AF0" w:rsidP="00153B4C">
            <w:pPr>
              <w:pStyle w:val="TableParagraph"/>
              <w:spacing w:before="15"/>
              <w:ind w:left="33"/>
              <w:rPr>
                <w:sz w:val="18"/>
                <w:lang w:eastAsia="ja-JP"/>
              </w:rPr>
            </w:pPr>
            <w:r>
              <w:rPr>
                <w:sz w:val="18"/>
                <w:lang w:eastAsia="ja-JP"/>
              </w:rPr>
              <w:t>農薬（使用禁止農薬・販売禁止農薬・その他）</w:t>
            </w:r>
          </w:p>
        </w:tc>
        <w:tc>
          <w:tcPr>
            <w:tcW w:w="754" w:type="dxa"/>
          </w:tcPr>
          <w:p w14:paraId="44DAE95F" w14:textId="77777777" w:rsidR="00D80AF0" w:rsidRDefault="00D80AF0" w:rsidP="00153B4C">
            <w:pPr>
              <w:pStyle w:val="TableParagraph"/>
              <w:spacing w:line="250" w:lineRule="exact"/>
              <w:ind w:left="101" w:right="83"/>
              <w:jc w:val="center"/>
            </w:pPr>
            <w:r>
              <w:t>□ 有</w:t>
            </w:r>
          </w:p>
        </w:tc>
        <w:tc>
          <w:tcPr>
            <w:tcW w:w="1187" w:type="dxa"/>
          </w:tcPr>
          <w:p w14:paraId="1D37C325" w14:textId="77777777" w:rsidR="00D80AF0" w:rsidRDefault="00D80AF0" w:rsidP="00153B4C">
            <w:pPr>
              <w:pStyle w:val="TableParagraph"/>
              <w:rPr>
                <w:rFonts w:ascii="Times New Roman"/>
                <w:sz w:val="20"/>
              </w:rPr>
            </w:pPr>
          </w:p>
        </w:tc>
        <w:tc>
          <w:tcPr>
            <w:tcW w:w="2638" w:type="dxa"/>
          </w:tcPr>
          <w:p w14:paraId="7F462FEA" w14:textId="77777777" w:rsidR="00D80AF0" w:rsidRDefault="00D80AF0" w:rsidP="00153B4C">
            <w:pPr>
              <w:pStyle w:val="TableParagraph"/>
              <w:rPr>
                <w:rFonts w:ascii="Times New Roman"/>
                <w:sz w:val="20"/>
              </w:rPr>
            </w:pPr>
          </w:p>
        </w:tc>
      </w:tr>
      <w:tr w:rsidR="00D80AF0" w14:paraId="30501138" w14:textId="77777777" w:rsidTr="00153B4C">
        <w:trPr>
          <w:trHeight w:val="270"/>
        </w:trPr>
        <w:tc>
          <w:tcPr>
            <w:tcW w:w="2205" w:type="dxa"/>
            <w:vMerge/>
            <w:tcBorders>
              <w:top w:val="nil"/>
            </w:tcBorders>
          </w:tcPr>
          <w:p w14:paraId="6CD0C985" w14:textId="77777777" w:rsidR="00D80AF0" w:rsidRDefault="00D80AF0" w:rsidP="00153B4C">
            <w:pPr>
              <w:rPr>
                <w:sz w:val="2"/>
                <w:szCs w:val="2"/>
              </w:rPr>
            </w:pPr>
          </w:p>
        </w:tc>
        <w:tc>
          <w:tcPr>
            <w:tcW w:w="754" w:type="dxa"/>
            <w:vMerge/>
            <w:tcBorders>
              <w:top w:val="nil"/>
            </w:tcBorders>
          </w:tcPr>
          <w:p w14:paraId="20CFD76C" w14:textId="77777777" w:rsidR="00D80AF0" w:rsidRDefault="00D80AF0" w:rsidP="00153B4C">
            <w:pPr>
              <w:rPr>
                <w:sz w:val="2"/>
                <w:szCs w:val="2"/>
              </w:rPr>
            </w:pPr>
          </w:p>
        </w:tc>
        <w:tc>
          <w:tcPr>
            <w:tcW w:w="3587" w:type="dxa"/>
          </w:tcPr>
          <w:p w14:paraId="6088177C" w14:textId="77777777" w:rsidR="00D80AF0" w:rsidRDefault="00D80AF0" w:rsidP="00153B4C">
            <w:pPr>
              <w:pStyle w:val="TableParagraph"/>
              <w:spacing w:line="250" w:lineRule="exact"/>
              <w:ind w:left="36"/>
            </w:pPr>
            <w:proofErr w:type="spellStart"/>
            <w:r>
              <w:t>上記以外の化学物質</w:t>
            </w:r>
            <w:proofErr w:type="spellEnd"/>
          </w:p>
        </w:tc>
        <w:tc>
          <w:tcPr>
            <w:tcW w:w="754" w:type="dxa"/>
          </w:tcPr>
          <w:p w14:paraId="5FF9D44D" w14:textId="77777777" w:rsidR="00D80AF0" w:rsidRDefault="00D80AF0" w:rsidP="00153B4C">
            <w:pPr>
              <w:pStyle w:val="TableParagraph"/>
              <w:spacing w:line="250" w:lineRule="exact"/>
              <w:ind w:left="101" w:right="83"/>
              <w:jc w:val="center"/>
            </w:pPr>
            <w:r>
              <w:t>□ 有</w:t>
            </w:r>
          </w:p>
        </w:tc>
        <w:tc>
          <w:tcPr>
            <w:tcW w:w="1187" w:type="dxa"/>
          </w:tcPr>
          <w:p w14:paraId="0E52692A" w14:textId="77777777" w:rsidR="00D80AF0" w:rsidRDefault="00D80AF0" w:rsidP="00153B4C">
            <w:pPr>
              <w:pStyle w:val="TableParagraph"/>
              <w:rPr>
                <w:rFonts w:ascii="Times New Roman"/>
                <w:sz w:val="20"/>
              </w:rPr>
            </w:pPr>
          </w:p>
        </w:tc>
        <w:tc>
          <w:tcPr>
            <w:tcW w:w="2638" w:type="dxa"/>
          </w:tcPr>
          <w:p w14:paraId="0A9925E9" w14:textId="77777777" w:rsidR="00D80AF0" w:rsidRDefault="00D80AF0" w:rsidP="00153B4C">
            <w:pPr>
              <w:pStyle w:val="TableParagraph"/>
              <w:rPr>
                <w:rFonts w:ascii="Times New Roman"/>
                <w:sz w:val="20"/>
              </w:rPr>
            </w:pPr>
          </w:p>
        </w:tc>
      </w:tr>
      <w:tr w:rsidR="00D80AF0" w14:paraId="0A6C61D2" w14:textId="77777777" w:rsidTr="00153B4C">
        <w:trPr>
          <w:trHeight w:val="270"/>
        </w:trPr>
        <w:tc>
          <w:tcPr>
            <w:tcW w:w="2205" w:type="dxa"/>
            <w:vMerge w:val="restart"/>
          </w:tcPr>
          <w:p w14:paraId="0AB16651" w14:textId="77777777" w:rsidR="00D80AF0" w:rsidRDefault="00D80AF0" w:rsidP="00153B4C">
            <w:pPr>
              <w:pStyle w:val="TableParagraph"/>
              <w:spacing w:before="7"/>
              <w:rPr>
                <w:sz w:val="21"/>
              </w:rPr>
            </w:pPr>
          </w:p>
          <w:p w14:paraId="52AEE427" w14:textId="77777777" w:rsidR="00D80AF0" w:rsidRDefault="00D80AF0" w:rsidP="00153B4C">
            <w:pPr>
              <w:pStyle w:val="TableParagraph"/>
              <w:ind w:left="573"/>
            </w:pPr>
            <w:proofErr w:type="spellStart"/>
            <w:r>
              <w:t>高圧ガス等</w:t>
            </w:r>
            <w:proofErr w:type="spellEnd"/>
          </w:p>
        </w:tc>
        <w:tc>
          <w:tcPr>
            <w:tcW w:w="754" w:type="dxa"/>
            <w:vMerge w:val="restart"/>
          </w:tcPr>
          <w:p w14:paraId="1A7384E3" w14:textId="77777777" w:rsidR="00D80AF0" w:rsidRDefault="00D80AF0" w:rsidP="00153B4C">
            <w:pPr>
              <w:pStyle w:val="TableParagraph"/>
              <w:numPr>
                <w:ilvl w:val="0"/>
                <w:numId w:val="11"/>
              </w:numPr>
              <w:tabs>
                <w:tab w:val="left" w:pos="456"/>
              </w:tabs>
              <w:spacing w:line="278" w:lineRule="exact"/>
            </w:pPr>
            <w:r>
              <w:t>有</w:t>
            </w:r>
          </w:p>
          <w:p w14:paraId="5CBDAE56" w14:textId="77777777" w:rsidR="00D80AF0" w:rsidRDefault="00D80AF0" w:rsidP="00153B4C">
            <w:pPr>
              <w:pStyle w:val="TableParagraph"/>
              <w:spacing w:before="3"/>
              <w:rPr>
                <w:sz w:val="23"/>
              </w:rPr>
            </w:pPr>
          </w:p>
          <w:p w14:paraId="73D60A15" w14:textId="77777777" w:rsidR="00D80AF0" w:rsidRDefault="00D80AF0" w:rsidP="00153B4C">
            <w:pPr>
              <w:pStyle w:val="TableParagraph"/>
              <w:numPr>
                <w:ilvl w:val="0"/>
                <w:numId w:val="11"/>
              </w:numPr>
              <w:tabs>
                <w:tab w:val="left" w:pos="456"/>
              </w:tabs>
              <w:spacing w:line="254" w:lineRule="exact"/>
            </w:pPr>
            <w:r>
              <w:t>無</w:t>
            </w:r>
          </w:p>
        </w:tc>
        <w:tc>
          <w:tcPr>
            <w:tcW w:w="3587" w:type="dxa"/>
          </w:tcPr>
          <w:p w14:paraId="754DB698" w14:textId="77777777" w:rsidR="00D80AF0" w:rsidRDefault="00D80AF0" w:rsidP="00153B4C">
            <w:pPr>
              <w:pStyle w:val="TableParagraph"/>
              <w:spacing w:line="250" w:lineRule="exact"/>
              <w:ind w:left="36"/>
            </w:pPr>
            <w:proofErr w:type="spellStart"/>
            <w:r>
              <w:t>毒性ガス</w:t>
            </w:r>
            <w:proofErr w:type="spellEnd"/>
          </w:p>
        </w:tc>
        <w:tc>
          <w:tcPr>
            <w:tcW w:w="754" w:type="dxa"/>
          </w:tcPr>
          <w:p w14:paraId="4162E5DF" w14:textId="77777777" w:rsidR="00D80AF0" w:rsidRDefault="00D80AF0" w:rsidP="00153B4C">
            <w:pPr>
              <w:pStyle w:val="TableParagraph"/>
              <w:spacing w:line="250" w:lineRule="exact"/>
              <w:ind w:left="101" w:right="83"/>
              <w:jc w:val="center"/>
            </w:pPr>
            <w:r>
              <w:t>□ 有</w:t>
            </w:r>
          </w:p>
        </w:tc>
        <w:tc>
          <w:tcPr>
            <w:tcW w:w="1187" w:type="dxa"/>
          </w:tcPr>
          <w:p w14:paraId="0A197135" w14:textId="77777777" w:rsidR="00D80AF0" w:rsidRDefault="00D80AF0" w:rsidP="00153B4C">
            <w:pPr>
              <w:pStyle w:val="TableParagraph"/>
              <w:spacing w:line="250" w:lineRule="exact"/>
              <w:ind w:left="17"/>
              <w:jc w:val="center"/>
            </w:pPr>
            <w:r>
              <w:t>要</w:t>
            </w:r>
          </w:p>
        </w:tc>
        <w:tc>
          <w:tcPr>
            <w:tcW w:w="2638" w:type="dxa"/>
          </w:tcPr>
          <w:p w14:paraId="0D18C5E4" w14:textId="77777777" w:rsidR="00D80AF0" w:rsidRDefault="00D80AF0" w:rsidP="00153B4C">
            <w:pPr>
              <w:pStyle w:val="TableParagraph"/>
              <w:rPr>
                <w:rFonts w:ascii="Times New Roman"/>
                <w:sz w:val="20"/>
              </w:rPr>
            </w:pPr>
          </w:p>
        </w:tc>
      </w:tr>
      <w:tr w:rsidR="00D80AF0" w14:paraId="0FCC81E3" w14:textId="77777777" w:rsidTr="00153B4C">
        <w:trPr>
          <w:trHeight w:val="270"/>
        </w:trPr>
        <w:tc>
          <w:tcPr>
            <w:tcW w:w="2205" w:type="dxa"/>
            <w:vMerge/>
            <w:tcBorders>
              <w:top w:val="nil"/>
            </w:tcBorders>
          </w:tcPr>
          <w:p w14:paraId="7AF16C48" w14:textId="77777777" w:rsidR="00D80AF0" w:rsidRDefault="00D80AF0" w:rsidP="00153B4C">
            <w:pPr>
              <w:rPr>
                <w:sz w:val="2"/>
                <w:szCs w:val="2"/>
              </w:rPr>
            </w:pPr>
          </w:p>
        </w:tc>
        <w:tc>
          <w:tcPr>
            <w:tcW w:w="754" w:type="dxa"/>
            <w:vMerge/>
            <w:tcBorders>
              <w:top w:val="nil"/>
            </w:tcBorders>
          </w:tcPr>
          <w:p w14:paraId="1AD412CD" w14:textId="77777777" w:rsidR="00D80AF0" w:rsidRDefault="00D80AF0" w:rsidP="00153B4C">
            <w:pPr>
              <w:rPr>
                <w:sz w:val="2"/>
                <w:szCs w:val="2"/>
              </w:rPr>
            </w:pPr>
          </w:p>
        </w:tc>
        <w:tc>
          <w:tcPr>
            <w:tcW w:w="3587" w:type="dxa"/>
          </w:tcPr>
          <w:p w14:paraId="54E1F3B3" w14:textId="77777777" w:rsidR="00D80AF0" w:rsidRDefault="00D80AF0" w:rsidP="00153B4C">
            <w:pPr>
              <w:pStyle w:val="TableParagraph"/>
              <w:spacing w:line="250" w:lineRule="exact"/>
              <w:ind w:left="36"/>
            </w:pPr>
            <w:proofErr w:type="spellStart"/>
            <w:r>
              <w:t>特殊高圧ガス</w:t>
            </w:r>
            <w:proofErr w:type="spellEnd"/>
          </w:p>
        </w:tc>
        <w:tc>
          <w:tcPr>
            <w:tcW w:w="754" w:type="dxa"/>
          </w:tcPr>
          <w:p w14:paraId="7B4F00D3" w14:textId="77777777" w:rsidR="00D80AF0" w:rsidRDefault="00D80AF0" w:rsidP="00153B4C">
            <w:pPr>
              <w:pStyle w:val="TableParagraph"/>
              <w:spacing w:line="250" w:lineRule="exact"/>
              <w:ind w:left="101" w:right="83"/>
              <w:jc w:val="center"/>
            </w:pPr>
            <w:r>
              <w:t>□ 有</w:t>
            </w:r>
          </w:p>
        </w:tc>
        <w:tc>
          <w:tcPr>
            <w:tcW w:w="1187" w:type="dxa"/>
          </w:tcPr>
          <w:p w14:paraId="20DFA6F3" w14:textId="77777777" w:rsidR="00D80AF0" w:rsidRDefault="00D80AF0" w:rsidP="00153B4C">
            <w:pPr>
              <w:pStyle w:val="TableParagraph"/>
              <w:spacing w:line="250" w:lineRule="exact"/>
              <w:ind w:left="17"/>
              <w:jc w:val="center"/>
            </w:pPr>
            <w:r>
              <w:t>要</w:t>
            </w:r>
          </w:p>
        </w:tc>
        <w:tc>
          <w:tcPr>
            <w:tcW w:w="2638" w:type="dxa"/>
          </w:tcPr>
          <w:p w14:paraId="3F147B57" w14:textId="77777777" w:rsidR="00D80AF0" w:rsidRDefault="00D80AF0" w:rsidP="00153B4C">
            <w:pPr>
              <w:pStyle w:val="TableParagraph"/>
              <w:rPr>
                <w:rFonts w:ascii="Times New Roman"/>
                <w:sz w:val="20"/>
              </w:rPr>
            </w:pPr>
          </w:p>
        </w:tc>
      </w:tr>
      <w:tr w:rsidR="00D80AF0" w14:paraId="756116C0" w14:textId="77777777" w:rsidTr="00153B4C">
        <w:trPr>
          <w:trHeight w:val="270"/>
        </w:trPr>
        <w:tc>
          <w:tcPr>
            <w:tcW w:w="2205" w:type="dxa"/>
            <w:vMerge/>
            <w:tcBorders>
              <w:top w:val="nil"/>
            </w:tcBorders>
          </w:tcPr>
          <w:p w14:paraId="339FADAB" w14:textId="77777777" w:rsidR="00D80AF0" w:rsidRDefault="00D80AF0" w:rsidP="00153B4C">
            <w:pPr>
              <w:rPr>
                <w:sz w:val="2"/>
                <w:szCs w:val="2"/>
              </w:rPr>
            </w:pPr>
          </w:p>
        </w:tc>
        <w:tc>
          <w:tcPr>
            <w:tcW w:w="754" w:type="dxa"/>
            <w:vMerge/>
            <w:tcBorders>
              <w:top w:val="nil"/>
            </w:tcBorders>
          </w:tcPr>
          <w:p w14:paraId="0FD6488C" w14:textId="77777777" w:rsidR="00D80AF0" w:rsidRDefault="00D80AF0" w:rsidP="00153B4C">
            <w:pPr>
              <w:rPr>
                <w:sz w:val="2"/>
                <w:szCs w:val="2"/>
              </w:rPr>
            </w:pPr>
          </w:p>
        </w:tc>
        <w:tc>
          <w:tcPr>
            <w:tcW w:w="3587" w:type="dxa"/>
          </w:tcPr>
          <w:p w14:paraId="2AA9EB04" w14:textId="77777777" w:rsidR="00D80AF0" w:rsidRDefault="00D80AF0" w:rsidP="00153B4C">
            <w:pPr>
              <w:pStyle w:val="TableParagraph"/>
              <w:spacing w:line="250" w:lineRule="exact"/>
              <w:ind w:left="36"/>
            </w:pPr>
            <w:proofErr w:type="spellStart"/>
            <w:r>
              <w:t>上記以外の高圧ガス</w:t>
            </w:r>
            <w:proofErr w:type="spellEnd"/>
          </w:p>
        </w:tc>
        <w:tc>
          <w:tcPr>
            <w:tcW w:w="754" w:type="dxa"/>
          </w:tcPr>
          <w:p w14:paraId="53A9CF38" w14:textId="77777777" w:rsidR="00D80AF0" w:rsidRDefault="00D80AF0" w:rsidP="00153B4C">
            <w:pPr>
              <w:pStyle w:val="TableParagraph"/>
              <w:spacing w:line="250" w:lineRule="exact"/>
              <w:ind w:left="101" w:right="83"/>
              <w:jc w:val="center"/>
            </w:pPr>
            <w:r>
              <w:t>□ 有</w:t>
            </w:r>
          </w:p>
        </w:tc>
        <w:tc>
          <w:tcPr>
            <w:tcW w:w="1187" w:type="dxa"/>
          </w:tcPr>
          <w:p w14:paraId="347F7E39" w14:textId="77777777" w:rsidR="00D80AF0" w:rsidRDefault="00D80AF0" w:rsidP="00153B4C">
            <w:pPr>
              <w:pStyle w:val="TableParagraph"/>
              <w:rPr>
                <w:rFonts w:ascii="Times New Roman"/>
                <w:sz w:val="20"/>
              </w:rPr>
            </w:pPr>
          </w:p>
        </w:tc>
        <w:tc>
          <w:tcPr>
            <w:tcW w:w="2638" w:type="dxa"/>
          </w:tcPr>
          <w:p w14:paraId="1A1A133F" w14:textId="77777777" w:rsidR="00D80AF0" w:rsidRDefault="00D80AF0" w:rsidP="00153B4C">
            <w:pPr>
              <w:pStyle w:val="TableParagraph"/>
              <w:rPr>
                <w:rFonts w:ascii="Times New Roman"/>
                <w:sz w:val="20"/>
              </w:rPr>
            </w:pPr>
          </w:p>
        </w:tc>
      </w:tr>
      <w:tr w:rsidR="00D80AF0" w14:paraId="50F90C7C" w14:textId="77777777" w:rsidTr="00153B4C">
        <w:trPr>
          <w:trHeight w:val="270"/>
        </w:trPr>
        <w:tc>
          <w:tcPr>
            <w:tcW w:w="2205" w:type="dxa"/>
            <w:vMerge w:val="restart"/>
          </w:tcPr>
          <w:p w14:paraId="28B2ACCD" w14:textId="77777777" w:rsidR="00D80AF0" w:rsidRDefault="00D80AF0" w:rsidP="00153B4C">
            <w:pPr>
              <w:pStyle w:val="TableParagraph"/>
            </w:pPr>
          </w:p>
          <w:p w14:paraId="699C016C" w14:textId="77777777" w:rsidR="00D80AF0" w:rsidRDefault="00D80AF0" w:rsidP="00153B4C">
            <w:pPr>
              <w:pStyle w:val="TableParagraph"/>
            </w:pPr>
          </w:p>
          <w:p w14:paraId="20EF7AFB" w14:textId="77777777" w:rsidR="00D80AF0" w:rsidRDefault="00D80AF0" w:rsidP="00153B4C">
            <w:pPr>
              <w:pStyle w:val="TableParagraph"/>
              <w:spacing w:before="11"/>
            </w:pPr>
          </w:p>
          <w:p w14:paraId="1E4DB47F" w14:textId="77777777" w:rsidR="00D80AF0" w:rsidRDefault="00D80AF0" w:rsidP="00153B4C">
            <w:pPr>
              <w:pStyle w:val="TableParagraph"/>
              <w:ind w:left="442"/>
            </w:pPr>
            <w:proofErr w:type="spellStart"/>
            <w:r>
              <w:t>放射性物質等</w:t>
            </w:r>
            <w:proofErr w:type="spellEnd"/>
          </w:p>
        </w:tc>
        <w:tc>
          <w:tcPr>
            <w:tcW w:w="754" w:type="dxa"/>
            <w:vMerge w:val="restart"/>
          </w:tcPr>
          <w:p w14:paraId="2612204A" w14:textId="77777777" w:rsidR="00D80AF0" w:rsidRDefault="00D80AF0" w:rsidP="00153B4C">
            <w:pPr>
              <w:pStyle w:val="TableParagraph"/>
              <w:spacing w:before="11"/>
              <w:rPr>
                <w:sz w:val="32"/>
              </w:rPr>
            </w:pPr>
          </w:p>
          <w:p w14:paraId="206D7A8C" w14:textId="77777777" w:rsidR="00D80AF0" w:rsidRDefault="00D80AF0" w:rsidP="00153B4C">
            <w:pPr>
              <w:pStyle w:val="TableParagraph"/>
              <w:numPr>
                <w:ilvl w:val="0"/>
                <w:numId w:val="10"/>
              </w:numPr>
              <w:tabs>
                <w:tab w:val="left" w:pos="464"/>
                <w:tab w:val="left" w:pos="465"/>
              </w:tabs>
            </w:pPr>
            <w:r>
              <w:t>有</w:t>
            </w:r>
          </w:p>
          <w:p w14:paraId="23030129" w14:textId="77777777" w:rsidR="00D80AF0" w:rsidRDefault="00D80AF0" w:rsidP="00153B4C">
            <w:pPr>
              <w:pStyle w:val="TableParagraph"/>
            </w:pPr>
          </w:p>
          <w:p w14:paraId="4550537E" w14:textId="77777777" w:rsidR="00D80AF0" w:rsidRDefault="00D80AF0" w:rsidP="00153B4C">
            <w:pPr>
              <w:pStyle w:val="TableParagraph"/>
            </w:pPr>
          </w:p>
          <w:p w14:paraId="359FDB32" w14:textId="77777777" w:rsidR="00D80AF0" w:rsidRDefault="00D80AF0" w:rsidP="00153B4C">
            <w:pPr>
              <w:pStyle w:val="TableParagraph"/>
              <w:numPr>
                <w:ilvl w:val="0"/>
                <w:numId w:val="10"/>
              </w:numPr>
              <w:tabs>
                <w:tab w:val="left" w:pos="456"/>
              </w:tabs>
              <w:spacing w:before="170"/>
              <w:ind w:left="455" w:hanging="377"/>
            </w:pPr>
            <w:r>
              <w:t>無</w:t>
            </w:r>
          </w:p>
        </w:tc>
        <w:tc>
          <w:tcPr>
            <w:tcW w:w="3587" w:type="dxa"/>
          </w:tcPr>
          <w:p w14:paraId="50A8DF82" w14:textId="77777777" w:rsidR="00D80AF0" w:rsidRDefault="00D80AF0" w:rsidP="00153B4C">
            <w:pPr>
              <w:pStyle w:val="TableParagraph"/>
              <w:spacing w:line="250" w:lineRule="exact"/>
              <w:ind w:left="36"/>
            </w:pPr>
            <w:proofErr w:type="spellStart"/>
            <w:r>
              <w:t>表示付認証機器</w:t>
            </w:r>
            <w:proofErr w:type="spellEnd"/>
          </w:p>
        </w:tc>
        <w:tc>
          <w:tcPr>
            <w:tcW w:w="754" w:type="dxa"/>
          </w:tcPr>
          <w:p w14:paraId="79936FF7" w14:textId="77777777" w:rsidR="00D80AF0" w:rsidRDefault="00D80AF0" w:rsidP="00153B4C">
            <w:pPr>
              <w:pStyle w:val="TableParagraph"/>
              <w:spacing w:line="250" w:lineRule="exact"/>
              <w:ind w:left="101" w:right="83"/>
              <w:jc w:val="center"/>
            </w:pPr>
            <w:r>
              <w:t>□ 有</w:t>
            </w:r>
          </w:p>
        </w:tc>
        <w:tc>
          <w:tcPr>
            <w:tcW w:w="1187" w:type="dxa"/>
          </w:tcPr>
          <w:p w14:paraId="283B4C98" w14:textId="77777777" w:rsidR="00D80AF0" w:rsidRDefault="00D80AF0" w:rsidP="00153B4C">
            <w:pPr>
              <w:pStyle w:val="TableParagraph"/>
              <w:spacing w:line="250" w:lineRule="exact"/>
              <w:ind w:left="17"/>
              <w:jc w:val="center"/>
            </w:pPr>
            <w:r>
              <w:t>要</w:t>
            </w:r>
          </w:p>
        </w:tc>
        <w:tc>
          <w:tcPr>
            <w:tcW w:w="2638" w:type="dxa"/>
          </w:tcPr>
          <w:p w14:paraId="05F6326C" w14:textId="77777777" w:rsidR="00D80AF0" w:rsidRDefault="00D80AF0" w:rsidP="00153B4C">
            <w:pPr>
              <w:pStyle w:val="TableParagraph"/>
              <w:rPr>
                <w:rFonts w:ascii="Times New Roman"/>
                <w:sz w:val="20"/>
              </w:rPr>
            </w:pPr>
          </w:p>
        </w:tc>
      </w:tr>
      <w:tr w:rsidR="00D80AF0" w14:paraId="62E9DE15" w14:textId="77777777" w:rsidTr="00153B4C">
        <w:trPr>
          <w:trHeight w:val="270"/>
        </w:trPr>
        <w:tc>
          <w:tcPr>
            <w:tcW w:w="2205" w:type="dxa"/>
            <w:vMerge/>
            <w:tcBorders>
              <w:top w:val="nil"/>
            </w:tcBorders>
          </w:tcPr>
          <w:p w14:paraId="7D60D42C" w14:textId="77777777" w:rsidR="00D80AF0" w:rsidRDefault="00D80AF0" w:rsidP="00153B4C">
            <w:pPr>
              <w:rPr>
                <w:sz w:val="2"/>
                <w:szCs w:val="2"/>
              </w:rPr>
            </w:pPr>
          </w:p>
        </w:tc>
        <w:tc>
          <w:tcPr>
            <w:tcW w:w="754" w:type="dxa"/>
            <w:vMerge/>
            <w:tcBorders>
              <w:top w:val="nil"/>
            </w:tcBorders>
          </w:tcPr>
          <w:p w14:paraId="06B8A81B" w14:textId="77777777" w:rsidR="00D80AF0" w:rsidRDefault="00D80AF0" w:rsidP="00153B4C">
            <w:pPr>
              <w:rPr>
                <w:sz w:val="2"/>
                <w:szCs w:val="2"/>
              </w:rPr>
            </w:pPr>
          </w:p>
        </w:tc>
        <w:tc>
          <w:tcPr>
            <w:tcW w:w="3587" w:type="dxa"/>
          </w:tcPr>
          <w:p w14:paraId="7515BAB2" w14:textId="77777777" w:rsidR="00D80AF0" w:rsidRDefault="00D80AF0" w:rsidP="00153B4C">
            <w:pPr>
              <w:pStyle w:val="TableParagraph"/>
              <w:spacing w:line="250" w:lineRule="exact"/>
              <w:ind w:left="36"/>
            </w:pPr>
            <w:proofErr w:type="spellStart"/>
            <w:r>
              <w:t>放射線発生装置</w:t>
            </w:r>
            <w:proofErr w:type="spellEnd"/>
          </w:p>
        </w:tc>
        <w:tc>
          <w:tcPr>
            <w:tcW w:w="754" w:type="dxa"/>
          </w:tcPr>
          <w:p w14:paraId="5DA822EB" w14:textId="77777777" w:rsidR="00D80AF0" w:rsidRDefault="00D80AF0" w:rsidP="00153B4C">
            <w:pPr>
              <w:pStyle w:val="TableParagraph"/>
              <w:spacing w:line="250" w:lineRule="exact"/>
              <w:ind w:left="101" w:right="83"/>
              <w:jc w:val="center"/>
            </w:pPr>
            <w:r>
              <w:t>□ 有</w:t>
            </w:r>
          </w:p>
        </w:tc>
        <w:tc>
          <w:tcPr>
            <w:tcW w:w="1187" w:type="dxa"/>
          </w:tcPr>
          <w:p w14:paraId="16506CB6" w14:textId="77777777" w:rsidR="00D80AF0" w:rsidRDefault="00D80AF0" w:rsidP="00153B4C">
            <w:pPr>
              <w:pStyle w:val="TableParagraph"/>
              <w:spacing w:line="250" w:lineRule="exact"/>
              <w:ind w:left="17"/>
              <w:jc w:val="center"/>
            </w:pPr>
            <w:r>
              <w:t>要</w:t>
            </w:r>
          </w:p>
        </w:tc>
        <w:tc>
          <w:tcPr>
            <w:tcW w:w="2638" w:type="dxa"/>
          </w:tcPr>
          <w:p w14:paraId="266745B4" w14:textId="77777777" w:rsidR="00D80AF0" w:rsidRDefault="00D80AF0" w:rsidP="00153B4C">
            <w:pPr>
              <w:pStyle w:val="TableParagraph"/>
              <w:rPr>
                <w:rFonts w:ascii="Times New Roman"/>
                <w:sz w:val="20"/>
              </w:rPr>
            </w:pPr>
          </w:p>
        </w:tc>
      </w:tr>
      <w:tr w:rsidR="00D80AF0" w14:paraId="2A08B78E" w14:textId="77777777" w:rsidTr="00153B4C">
        <w:trPr>
          <w:trHeight w:val="270"/>
        </w:trPr>
        <w:tc>
          <w:tcPr>
            <w:tcW w:w="2205" w:type="dxa"/>
            <w:vMerge/>
            <w:tcBorders>
              <w:top w:val="nil"/>
            </w:tcBorders>
          </w:tcPr>
          <w:p w14:paraId="40F9C7B6" w14:textId="77777777" w:rsidR="00D80AF0" w:rsidRDefault="00D80AF0" w:rsidP="00153B4C">
            <w:pPr>
              <w:rPr>
                <w:sz w:val="2"/>
                <w:szCs w:val="2"/>
              </w:rPr>
            </w:pPr>
          </w:p>
        </w:tc>
        <w:tc>
          <w:tcPr>
            <w:tcW w:w="754" w:type="dxa"/>
            <w:vMerge/>
            <w:tcBorders>
              <w:top w:val="nil"/>
            </w:tcBorders>
          </w:tcPr>
          <w:p w14:paraId="496F632A" w14:textId="77777777" w:rsidR="00D80AF0" w:rsidRDefault="00D80AF0" w:rsidP="00153B4C">
            <w:pPr>
              <w:rPr>
                <w:sz w:val="2"/>
                <w:szCs w:val="2"/>
              </w:rPr>
            </w:pPr>
          </w:p>
        </w:tc>
        <w:tc>
          <w:tcPr>
            <w:tcW w:w="3587" w:type="dxa"/>
          </w:tcPr>
          <w:p w14:paraId="513C1820" w14:textId="77777777" w:rsidR="00D80AF0" w:rsidRDefault="00D80AF0" w:rsidP="00153B4C">
            <w:pPr>
              <w:pStyle w:val="TableParagraph"/>
              <w:spacing w:line="250" w:lineRule="exact"/>
              <w:ind w:left="36"/>
              <w:rPr>
                <w:lang w:eastAsia="ja-JP"/>
              </w:rPr>
            </w:pPr>
            <w:r>
              <w:rPr>
                <w:lang w:eastAsia="ja-JP"/>
              </w:rPr>
              <w:t>放射性同位元素（密封・非密封）</w:t>
            </w:r>
          </w:p>
        </w:tc>
        <w:tc>
          <w:tcPr>
            <w:tcW w:w="754" w:type="dxa"/>
          </w:tcPr>
          <w:p w14:paraId="0976639D" w14:textId="77777777" w:rsidR="00D80AF0" w:rsidRDefault="00D80AF0" w:rsidP="00153B4C">
            <w:pPr>
              <w:pStyle w:val="TableParagraph"/>
              <w:spacing w:line="250" w:lineRule="exact"/>
              <w:ind w:left="101" w:right="83"/>
              <w:jc w:val="center"/>
            </w:pPr>
            <w:r>
              <w:t>□ 有</w:t>
            </w:r>
          </w:p>
        </w:tc>
        <w:tc>
          <w:tcPr>
            <w:tcW w:w="1187" w:type="dxa"/>
          </w:tcPr>
          <w:p w14:paraId="1DD8254D" w14:textId="77777777" w:rsidR="00D80AF0" w:rsidRDefault="00D80AF0" w:rsidP="00153B4C">
            <w:pPr>
              <w:pStyle w:val="TableParagraph"/>
              <w:spacing w:line="250" w:lineRule="exact"/>
              <w:ind w:left="17"/>
              <w:jc w:val="center"/>
            </w:pPr>
            <w:r>
              <w:t>要</w:t>
            </w:r>
          </w:p>
        </w:tc>
        <w:tc>
          <w:tcPr>
            <w:tcW w:w="2638" w:type="dxa"/>
          </w:tcPr>
          <w:p w14:paraId="081BB558" w14:textId="77777777" w:rsidR="00D80AF0" w:rsidRDefault="00D80AF0" w:rsidP="00153B4C">
            <w:pPr>
              <w:pStyle w:val="TableParagraph"/>
              <w:rPr>
                <w:rFonts w:ascii="Times New Roman"/>
                <w:sz w:val="20"/>
              </w:rPr>
            </w:pPr>
          </w:p>
        </w:tc>
      </w:tr>
      <w:tr w:rsidR="00D80AF0" w14:paraId="3A54282B" w14:textId="77777777" w:rsidTr="00153B4C">
        <w:trPr>
          <w:trHeight w:val="270"/>
        </w:trPr>
        <w:tc>
          <w:tcPr>
            <w:tcW w:w="2205" w:type="dxa"/>
            <w:vMerge/>
            <w:tcBorders>
              <w:top w:val="nil"/>
            </w:tcBorders>
          </w:tcPr>
          <w:p w14:paraId="2B767A1C" w14:textId="77777777" w:rsidR="00D80AF0" w:rsidRDefault="00D80AF0" w:rsidP="00153B4C">
            <w:pPr>
              <w:rPr>
                <w:sz w:val="2"/>
                <w:szCs w:val="2"/>
              </w:rPr>
            </w:pPr>
          </w:p>
        </w:tc>
        <w:tc>
          <w:tcPr>
            <w:tcW w:w="754" w:type="dxa"/>
            <w:vMerge/>
            <w:tcBorders>
              <w:top w:val="nil"/>
            </w:tcBorders>
          </w:tcPr>
          <w:p w14:paraId="7B374E7F" w14:textId="77777777" w:rsidR="00D80AF0" w:rsidRDefault="00D80AF0" w:rsidP="00153B4C">
            <w:pPr>
              <w:rPr>
                <w:sz w:val="2"/>
                <w:szCs w:val="2"/>
              </w:rPr>
            </w:pPr>
          </w:p>
        </w:tc>
        <w:tc>
          <w:tcPr>
            <w:tcW w:w="3587" w:type="dxa"/>
          </w:tcPr>
          <w:p w14:paraId="13CB6589" w14:textId="77777777" w:rsidR="00D80AF0" w:rsidRDefault="00D80AF0" w:rsidP="00153B4C">
            <w:pPr>
              <w:pStyle w:val="TableParagraph"/>
              <w:spacing w:line="250" w:lineRule="exact"/>
              <w:ind w:left="36"/>
            </w:pPr>
            <w:proofErr w:type="spellStart"/>
            <w:r>
              <w:t>放射化物</w:t>
            </w:r>
            <w:proofErr w:type="spellEnd"/>
          </w:p>
        </w:tc>
        <w:tc>
          <w:tcPr>
            <w:tcW w:w="754" w:type="dxa"/>
          </w:tcPr>
          <w:p w14:paraId="7D02F4EF" w14:textId="77777777" w:rsidR="00D80AF0" w:rsidRDefault="00D80AF0" w:rsidP="00153B4C">
            <w:pPr>
              <w:pStyle w:val="TableParagraph"/>
              <w:spacing w:line="250" w:lineRule="exact"/>
              <w:ind w:left="101" w:right="83"/>
              <w:jc w:val="center"/>
            </w:pPr>
            <w:r>
              <w:t>□ 有</w:t>
            </w:r>
          </w:p>
        </w:tc>
        <w:tc>
          <w:tcPr>
            <w:tcW w:w="1187" w:type="dxa"/>
          </w:tcPr>
          <w:p w14:paraId="757B6F8E" w14:textId="77777777" w:rsidR="00D80AF0" w:rsidRDefault="00D80AF0" w:rsidP="00153B4C">
            <w:pPr>
              <w:pStyle w:val="TableParagraph"/>
              <w:spacing w:line="250" w:lineRule="exact"/>
              <w:ind w:left="17"/>
              <w:jc w:val="center"/>
            </w:pPr>
            <w:r>
              <w:t>要</w:t>
            </w:r>
          </w:p>
        </w:tc>
        <w:tc>
          <w:tcPr>
            <w:tcW w:w="2638" w:type="dxa"/>
          </w:tcPr>
          <w:p w14:paraId="1B7388CF" w14:textId="77777777" w:rsidR="00D80AF0" w:rsidRDefault="00D80AF0" w:rsidP="00153B4C">
            <w:pPr>
              <w:pStyle w:val="TableParagraph"/>
              <w:rPr>
                <w:rFonts w:ascii="Times New Roman"/>
                <w:sz w:val="20"/>
              </w:rPr>
            </w:pPr>
          </w:p>
        </w:tc>
      </w:tr>
      <w:tr w:rsidR="00D80AF0" w14:paraId="768BCAE8" w14:textId="77777777" w:rsidTr="00153B4C">
        <w:trPr>
          <w:trHeight w:val="270"/>
        </w:trPr>
        <w:tc>
          <w:tcPr>
            <w:tcW w:w="2205" w:type="dxa"/>
            <w:vMerge/>
            <w:tcBorders>
              <w:top w:val="nil"/>
            </w:tcBorders>
          </w:tcPr>
          <w:p w14:paraId="4995D196" w14:textId="77777777" w:rsidR="00D80AF0" w:rsidRDefault="00D80AF0" w:rsidP="00153B4C">
            <w:pPr>
              <w:rPr>
                <w:sz w:val="2"/>
                <w:szCs w:val="2"/>
              </w:rPr>
            </w:pPr>
          </w:p>
        </w:tc>
        <w:tc>
          <w:tcPr>
            <w:tcW w:w="754" w:type="dxa"/>
            <w:vMerge/>
            <w:tcBorders>
              <w:top w:val="nil"/>
            </w:tcBorders>
          </w:tcPr>
          <w:p w14:paraId="13964AC6" w14:textId="77777777" w:rsidR="00D80AF0" w:rsidRDefault="00D80AF0" w:rsidP="00153B4C">
            <w:pPr>
              <w:rPr>
                <w:sz w:val="2"/>
                <w:szCs w:val="2"/>
              </w:rPr>
            </w:pPr>
          </w:p>
        </w:tc>
        <w:tc>
          <w:tcPr>
            <w:tcW w:w="3587" w:type="dxa"/>
          </w:tcPr>
          <w:p w14:paraId="07BF5B42" w14:textId="77777777" w:rsidR="00D80AF0" w:rsidRDefault="00D80AF0" w:rsidP="00153B4C">
            <w:pPr>
              <w:pStyle w:val="TableParagraph"/>
              <w:spacing w:line="250" w:lineRule="exact"/>
              <w:ind w:left="36"/>
              <w:rPr>
                <w:lang w:eastAsia="ja-JP"/>
              </w:rPr>
            </w:pPr>
            <w:r>
              <w:rPr>
                <w:lang w:eastAsia="ja-JP"/>
              </w:rPr>
              <w:t>核燃料物質・核原料物質</w:t>
            </w:r>
          </w:p>
        </w:tc>
        <w:tc>
          <w:tcPr>
            <w:tcW w:w="754" w:type="dxa"/>
          </w:tcPr>
          <w:p w14:paraId="531CB7D6" w14:textId="77777777" w:rsidR="00D80AF0" w:rsidRDefault="00D80AF0" w:rsidP="00153B4C">
            <w:pPr>
              <w:pStyle w:val="TableParagraph"/>
              <w:spacing w:line="250" w:lineRule="exact"/>
              <w:ind w:left="101" w:right="83"/>
              <w:jc w:val="center"/>
            </w:pPr>
            <w:r>
              <w:t>□ 有</w:t>
            </w:r>
          </w:p>
        </w:tc>
        <w:tc>
          <w:tcPr>
            <w:tcW w:w="1187" w:type="dxa"/>
          </w:tcPr>
          <w:p w14:paraId="0FC563D0" w14:textId="77777777" w:rsidR="00D80AF0" w:rsidRDefault="00D80AF0" w:rsidP="00153B4C">
            <w:pPr>
              <w:pStyle w:val="TableParagraph"/>
              <w:spacing w:line="250" w:lineRule="exact"/>
              <w:ind w:left="17"/>
              <w:jc w:val="center"/>
            </w:pPr>
            <w:r>
              <w:t>要</w:t>
            </w:r>
          </w:p>
        </w:tc>
        <w:tc>
          <w:tcPr>
            <w:tcW w:w="2638" w:type="dxa"/>
          </w:tcPr>
          <w:p w14:paraId="2292D897" w14:textId="77777777" w:rsidR="00D80AF0" w:rsidRDefault="00D80AF0" w:rsidP="00153B4C">
            <w:pPr>
              <w:pStyle w:val="TableParagraph"/>
              <w:rPr>
                <w:rFonts w:ascii="Times New Roman"/>
                <w:sz w:val="20"/>
              </w:rPr>
            </w:pPr>
          </w:p>
        </w:tc>
      </w:tr>
      <w:tr w:rsidR="00D80AF0" w14:paraId="3BD3701E" w14:textId="77777777" w:rsidTr="00153B4C">
        <w:trPr>
          <w:trHeight w:val="270"/>
        </w:trPr>
        <w:tc>
          <w:tcPr>
            <w:tcW w:w="2205" w:type="dxa"/>
            <w:vMerge/>
            <w:tcBorders>
              <w:top w:val="nil"/>
            </w:tcBorders>
          </w:tcPr>
          <w:p w14:paraId="6BF40D01" w14:textId="77777777" w:rsidR="00D80AF0" w:rsidRDefault="00D80AF0" w:rsidP="00153B4C">
            <w:pPr>
              <w:rPr>
                <w:sz w:val="2"/>
                <w:szCs w:val="2"/>
              </w:rPr>
            </w:pPr>
          </w:p>
        </w:tc>
        <w:tc>
          <w:tcPr>
            <w:tcW w:w="754" w:type="dxa"/>
            <w:vMerge/>
            <w:tcBorders>
              <w:top w:val="nil"/>
            </w:tcBorders>
          </w:tcPr>
          <w:p w14:paraId="0CA3E0C5" w14:textId="77777777" w:rsidR="00D80AF0" w:rsidRDefault="00D80AF0" w:rsidP="00153B4C">
            <w:pPr>
              <w:rPr>
                <w:sz w:val="2"/>
                <w:szCs w:val="2"/>
              </w:rPr>
            </w:pPr>
          </w:p>
        </w:tc>
        <w:tc>
          <w:tcPr>
            <w:tcW w:w="3587" w:type="dxa"/>
          </w:tcPr>
          <w:p w14:paraId="05F28D5B" w14:textId="77777777" w:rsidR="00D80AF0" w:rsidRDefault="00D80AF0" w:rsidP="00153B4C">
            <w:pPr>
              <w:pStyle w:val="TableParagraph"/>
              <w:spacing w:line="250" w:lineRule="exact"/>
              <w:ind w:left="36"/>
            </w:pPr>
            <w:proofErr w:type="spellStart"/>
            <w:r>
              <w:t>エックス線装置</w:t>
            </w:r>
            <w:proofErr w:type="spellEnd"/>
          </w:p>
        </w:tc>
        <w:tc>
          <w:tcPr>
            <w:tcW w:w="754" w:type="dxa"/>
          </w:tcPr>
          <w:p w14:paraId="4525A0D8" w14:textId="77777777" w:rsidR="00D80AF0" w:rsidRDefault="00D80AF0" w:rsidP="00153B4C">
            <w:pPr>
              <w:pStyle w:val="TableParagraph"/>
              <w:spacing w:line="250" w:lineRule="exact"/>
              <w:ind w:left="101" w:right="83"/>
              <w:jc w:val="center"/>
            </w:pPr>
            <w:r>
              <w:t>□ 有</w:t>
            </w:r>
          </w:p>
        </w:tc>
        <w:tc>
          <w:tcPr>
            <w:tcW w:w="1187" w:type="dxa"/>
          </w:tcPr>
          <w:p w14:paraId="4F984E91" w14:textId="77777777" w:rsidR="00D80AF0" w:rsidRDefault="00D80AF0" w:rsidP="00153B4C">
            <w:pPr>
              <w:pStyle w:val="TableParagraph"/>
              <w:spacing w:line="250" w:lineRule="exact"/>
              <w:ind w:left="17"/>
              <w:jc w:val="center"/>
            </w:pPr>
            <w:r>
              <w:t>要</w:t>
            </w:r>
          </w:p>
        </w:tc>
        <w:tc>
          <w:tcPr>
            <w:tcW w:w="2638" w:type="dxa"/>
          </w:tcPr>
          <w:p w14:paraId="210AF130" w14:textId="77777777" w:rsidR="00D80AF0" w:rsidRDefault="00D80AF0" w:rsidP="00153B4C">
            <w:pPr>
              <w:pStyle w:val="TableParagraph"/>
              <w:rPr>
                <w:rFonts w:ascii="Times New Roman"/>
                <w:sz w:val="20"/>
              </w:rPr>
            </w:pPr>
          </w:p>
        </w:tc>
      </w:tr>
      <w:tr w:rsidR="00D80AF0" w14:paraId="67F78572" w14:textId="77777777" w:rsidTr="00153B4C">
        <w:trPr>
          <w:trHeight w:val="270"/>
        </w:trPr>
        <w:tc>
          <w:tcPr>
            <w:tcW w:w="2205" w:type="dxa"/>
            <w:vMerge/>
            <w:tcBorders>
              <w:top w:val="nil"/>
            </w:tcBorders>
          </w:tcPr>
          <w:p w14:paraId="3980F2C9" w14:textId="77777777" w:rsidR="00D80AF0" w:rsidRDefault="00D80AF0" w:rsidP="00153B4C">
            <w:pPr>
              <w:rPr>
                <w:sz w:val="2"/>
                <w:szCs w:val="2"/>
              </w:rPr>
            </w:pPr>
          </w:p>
        </w:tc>
        <w:tc>
          <w:tcPr>
            <w:tcW w:w="754" w:type="dxa"/>
            <w:vMerge/>
            <w:tcBorders>
              <w:top w:val="nil"/>
            </w:tcBorders>
          </w:tcPr>
          <w:p w14:paraId="22EED23A" w14:textId="77777777" w:rsidR="00D80AF0" w:rsidRDefault="00D80AF0" w:rsidP="00153B4C">
            <w:pPr>
              <w:rPr>
                <w:sz w:val="2"/>
                <w:szCs w:val="2"/>
              </w:rPr>
            </w:pPr>
          </w:p>
        </w:tc>
        <w:tc>
          <w:tcPr>
            <w:tcW w:w="3587" w:type="dxa"/>
          </w:tcPr>
          <w:p w14:paraId="3F03C04E" w14:textId="77777777" w:rsidR="00D80AF0" w:rsidRDefault="00D80AF0" w:rsidP="00153B4C">
            <w:pPr>
              <w:pStyle w:val="TableParagraph"/>
              <w:spacing w:line="250" w:lineRule="exact"/>
              <w:ind w:left="36"/>
              <w:rPr>
                <w:lang w:eastAsia="ja-JP"/>
              </w:rPr>
            </w:pPr>
            <w:r>
              <w:rPr>
                <w:lang w:eastAsia="ja-JP"/>
              </w:rPr>
              <w:t>上記以外の放射性物質等</w:t>
            </w:r>
          </w:p>
        </w:tc>
        <w:tc>
          <w:tcPr>
            <w:tcW w:w="754" w:type="dxa"/>
          </w:tcPr>
          <w:p w14:paraId="0DF543E2" w14:textId="77777777" w:rsidR="00D80AF0" w:rsidRDefault="00D80AF0" w:rsidP="00153B4C">
            <w:pPr>
              <w:pStyle w:val="TableParagraph"/>
              <w:spacing w:line="250" w:lineRule="exact"/>
              <w:ind w:left="101" w:right="83"/>
              <w:jc w:val="center"/>
            </w:pPr>
            <w:r>
              <w:t>□ 有</w:t>
            </w:r>
          </w:p>
        </w:tc>
        <w:tc>
          <w:tcPr>
            <w:tcW w:w="1187" w:type="dxa"/>
          </w:tcPr>
          <w:p w14:paraId="1539FCE3" w14:textId="77777777" w:rsidR="00D80AF0" w:rsidRDefault="00D80AF0" w:rsidP="00153B4C">
            <w:pPr>
              <w:pStyle w:val="TableParagraph"/>
              <w:spacing w:line="250" w:lineRule="exact"/>
              <w:ind w:left="17"/>
              <w:jc w:val="center"/>
            </w:pPr>
            <w:r>
              <w:t>要</w:t>
            </w:r>
          </w:p>
        </w:tc>
        <w:tc>
          <w:tcPr>
            <w:tcW w:w="2638" w:type="dxa"/>
          </w:tcPr>
          <w:p w14:paraId="6CA74463" w14:textId="77777777" w:rsidR="00D80AF0" w:rsidRDefault="00D80AF0" w:rsidP="00153B4C">
            <w:pPr>
              <w:pStyle w:val="TableParagraph"/>
              <w:rPr>
                <w:rFonts w:ascii="Times New Roman"/>
                <w:sz w:val="20"/>
              </w:rPr>
            </w:pPr>
          </w:p>
        </w:tc>
      </w:tr>
      <w:tr w:rsidR="00D80AF0" w14:paraId="6CD9335D" w14:textId="77777777" w:rsidTr="00153B4C">
        <w:trPr>
          <w:trHeight w:val="270"/>
        </w:trPr>
        <w:tc>
          <w:tcPr>
            <w:tcW w:w="2205" w:type="dxa"/>
            <w:vMerge w:val="restart"/>
          </w:tcPr>
          <w:p w14:paraId="1DC74D71" w14:textId="77777777" w:rsidR="00D80AF0" w:rsidRDefault="00D80AF0" w:rsidP="00153B4C">
            <w:pPr>
              <w:pStyle w:val="TableParagraph"/>
              <w:spacing w:before="7"/>
              <w:rPr>
                <w:sz w:val="21"/>
              </w:rPr>
            </w:pPr>
          </w:p>
          <w:p w14:paraId="01F2B887" w14:textId="77777777" w:rsidR="00D80AF0" w:rsidRDefault="00D80AF0" w:rsidP="00153B4C">
            <w:pPr>
              <w:pStyle w:val="TableParagraph"/>
              <w:ind w:left="274"/>
            </w:pPr>
            <w:r>
              <w:t>（</w:t>
            </w:r>
            <w:proofErr w:type="spellStart"/>
            <w:r>
              <w:t>微）生物・動物等</w:t>
            </w:r>
            <w:proofErr w:type="spellEnd"/>
          </w:p>
        </w:tc>
        <w:tc>
          <w:tcPr>
            <w:tcW w:w="754" w:type="dxa"/>
            <w:vMerge w:val="restart"/>
          </w:tcPr>
          <w:p w14:paraId="579DC9AA" w14:textId="77777777" w:rsidR="00D80AF0" w:rsidRDefault="00D80AF0" w:rsidP="00153B4C">
            <w:pPr>
              <w:pStyle w:val="TableParagraph"/>
              <w:numPr>
                <w:ilvl w:val="0"/>
                <w:numId w:val="9"/>
              </w:numPr>
              <w:tabs>
                <w:tab w:val="left" w:pos="456"/>
              </w:tabs>
              <w:spacing w:line="277" w:lineRule="exact"/>
            </w:pPr>
            <w:r>
              <w:t>有</w:t>
            </w:r>
          </w:p>
          <w:p w14:paraId="5B4E688F" w14:textId="77777777" w:rsidR="00D80AF0" w:rsidRDefault="00D80AF0" w:rsidP="00153B4C">
            <w:pPr>
              <w:pStyle w:val="TableParagraph"/>
              <w:spacing w:before="3"/>
              <w:rPr>
                <w:sz w:val="23"/>
              </w:rPr>
            </w:pPr>
          </w:p>
          <w:p w14:paraId="6A0E12B5" w14:textId="77777777" w:rsidR="00D80AF0" w:rsidRDefault="00D80AF0" w:rsidP="00153B4C">
            <w:pPr>
              <w:pStyle w:val="TableParagraph"/>
              <w:numPr>
                <w:ilvl w:val="0"/>
                <w:numId w:val="9"/>
              </w:numPr>
              <w:tabs>
                <w:tab w:val="left" w:pos="456"/>
              </w:tabs>
              <w:spacing w:line="255" w:lineRule="exact"/>
            </w:pPr>
            <w:r>
              <w:t>無</w:t>
            </w:r>
          </w:p>
        </w:tc>
        <w:tc>
          <w:tcPr>
            <w:tcW w:w="3587" w:type="dxa"/>
          </w:tcPr>
          <w:p w14:paraId="38F0A503" w14:textId="77777777" w:rsidR="00D80AF0" w:rsidRDefault="00D80AF0" w:rsidP="00153B4C">
            <w:pPr>
              <w:pStyle w:val="TableParagraph"/>
              <w:spacing w:line="250" w:lineRule="exact"/>
              <w:ind w:left="36"/>
            </w:pPr>
            <w:proofErr w:type="spellStart"/>
            <w:r>
              <w:t>遺伝子組換え生物等</w:t>
            </w:r>
            <w:proofErr w:type="spellEnd"/>
          </w:p>
        </w:tc>
        <w:tc>
          <w:tcPr>
            <w:tcW w:w="754" w:type="dxa"/>
          </w:tcPr>
          <w:p w14:paraId="02F73637" w14:textId="77777777" w:rsidR="00D80AF0" w:rsidRDefault="00D80AF0" w:rsidP="00153B4C">
            <w:pPr>
              <w:pStyle w:val="TableParagraph"/>
              <w:spacing w:line="250" w:lineRule="exact"/>
              <w:ind w:left="101" w:right="83"/>
              <w:jc w:val="center"/>
            </w:pPr>
            <w:r>
              <w:t>□ 有</w:t>
            </w:r>
          </w:p>
        </w:tc>
        <w:tc>
          <w:tcPr>
            <w:tcW w:w="1187" w:type="dxa"/>
          </w:tcPr>
          <w:p w14:paraId="60E79274" w14:textId="77777777" w:rsidR="00D80AF0" w:rsidRDefault="00D80AF0" w:rsidP="00153B4C">
            <w:pPr>
              <w:pStyle w:val="TableParagraph"/>
              <w:spacing w:line="250" w:lineRule="exact"/>
              <w:ind w:left="17"/>
              <w:jc w:val="center"/>
            </w:pPr>
            <w:r>
              <w:t>要</w:t>
            </w:r>
          </w:p>
        </w:tc>
        <w:tc>
          <w:tcPr>
            <w:tcW w:w="2638" w:type="dxa"/>
          </w:tcPr>
          <w:p w14:paraId="2EEA4802" w14:textId="77777777" w:rsidR="00D80AF0" w:rsidRDefault="00D80AF0" w:rsidP="00153B4C">
            <w:pPr>
              <w:pStyle w:val="TableParagraph"/>
              <w:rPr>
                <w:rFonts w:ascii="Times New Roman"/>
                <w:sz w:val="20"/>
              </w:rPr>
            </w:pPr>
          </w:p>
        </w:tc>
      </w:tr>
      <w:tr w:rsidR="00D80AF0" w14:paraId="31AE6E1F" w14:textId="77777777" w:rsidTr="00153B4C">
        <w:trPr>
          <w:trHeight w:val="270"/>
        </w:trPr>
        <w:tc>
          <w:tcPr>
            <w:tcW w:w="2205" w:type="dxa"/>
            <w:vMerge/>
            <w:tcBorders>
              <w:top w:val="nil"/>
            </w:tcBorders>
          </w:tcPr>
          <w:p w14:paraId="6394714B" w14:textId="77777777" w:rsidR="00D80AF0" w:rsidRDefault="00D80AF0" w:rsidP="00153B4C">
            <w:pPr>
              <w:rPr>
                <w:sz w:val="2"/>
                <w:szCs w:val="2"/>
              </w:rPr>
            </w:pPr>
          </w:p>
        </w:tc>
        <w:tc>
          <w:tcPr>
            <w:tcW w:w="754" w:type="dxa"/>
            <w:vMerge/>
            <w:tcBorders>
              <w:top w:val="nil"/>
            </w:tcBorders>
          </w:tcPr>
          <w:p w14:paraId="50CB237C" w14:textId="77777777" w:rsidR="00D80AF0" w:rsidRDefault="00D80AF0" w:rsidP="00153B4C">
            <w:pPr>
              <w:rPr>
                <w:sz w:val="2"/>
                <w:szCs w:val="2"/>
              </w:rPr>
            </w:pPr>
          </w:p>
        </w:tc>
        <w:tc>
          <w:tcPr>
            <w:tcW w:w="3587" w:type="dxa"/>
          </w:tcPr>
          <w:p w14:paraId="1C1D32B3" w14:textId="77777777" w:rsidR="00D80AF0" w:rsidRDefault="00D80AF0" w:rsidP="00153B4C">
            <w:pPr>
              <w:pStyle w:val="TableParagraph"/>
              <w:spacing w:line="250" w:lineRule="exact"/>
              <w:ind w:left="36"/>
              <w:rPr>
                <w:lang w:eastAsia="ja-JP"/>
              </w:rPr>
            </w:pPr>
            <w:r>
              <w:rPr>
                <w:lang w:eastAsia="ja-JP"/>
              </w:rPr>
              <w:t>病原体等・特定病原体等</w:t>
            </w:r>
          </w:p>
        </w:tc>
        <w:tc>
          <w:tcPr>
            <w:tcW w:w="754" w:type="dxa"/>
          </w:tcPr>
          <w:p w14:paraId="272ED106" w14:textId="77777777" w:rsidR="00D80AF0" w:rsidRDefault="00D80AF0" w:rsidP="00153B4C">
            <w:pPr>
              <w:pStyle w:val="TableParagraph"/>
              <w:spacing w:line="250" w:lineRule="exact"/>
              <w:ind w:left="101" w:right="83"/>
              <w:jc w:val="center"/>
            </w:pPr>
            <w:r>
              <w:t>□ 有</w:t>
            </w:r>
          </w:p>
        </w:tc>
        <w:tc>
          <w:tcPr>
            <w:tcW w:w="1187" w:type="dxa"/>
          </w:tcPr>
          <w:p w14:paraId="4A159E68" w14:textId="77777777" w:rsidR="00D80AF0" w:rsidRDefault="00D80AF0" w:rsidP="00153B4C">
            <w:pPr>
              <w:pStyle w:val="TableParagraph"/>
              <w:spacing w:line="250" w:lineRule="exact"/>
              <w:ind w:left="17"/>
              <w:jc w:val="center"/>
            </w:pPr>
            <w:r>
              <w:t>要</w:t>
            </w:r>
          </w:p>
        </w:tc>
        <w:tc>
          <w:tcPr>
            <w:tcW w:w="2638" w:type="dxa"/>
          </w:tcPr>
          <w:p w14:paraId="3A6AE3B5" w14:textId="77777777" w:rsidR="00D80AF0" w:rsidRDefault="00D80AF0" w:rsidP="00153B4C">
            <w:pPr>
              <w:pStyle w:val="TableParagraph"/>
              <w:rPr>
                <w:rFonts w:ascii="Times New Roman"/>
                <w:sz w:val="20"/>
              </w:rPr>
            </w:pPr>
          </w:p>
        </w:tc>
      </w:tr>
      <w:tr w:rsidR="00D80AF0" w14:paraId="38F9076A" w14:textId="77777777" w:rsidTr="00153B4C">
        <w:trPr>
          <w:trHeight w:val="270"/>
        </w:trPr>
        <w:tc>
          <w:tcPr>
            <w:tcW w:w="2205" w:type="dxa"/>
            <w:vMerge/>
            <w:tcBorders>
              <w:top w:val="nil"/>
            </w:tcBorders>
          </w:tcPr>
          <w:p w14:paraId="0BC36D29" w14:textId="77777777" w:rsidR="00D80AF0" w:rsidRDefault="00D80AF0" w:rsidP="00153B4C">
            <w:pPr>
              <w:rPr>
                <w:sz w:val="2"/>
                <w:szCs w:val="2"/>
              </w:rPr>
            </w:pPr>
          </w:p>
        </w:tc>
        <w:tc>
          <w:tcPr>
            <w:tcW w:w="754" w:type="dxa"/>
            <w:vMerge/>
            <w:tcBorders>
              <w:top w:val="nil"/>
            </w:tcBorders>
          </w:tcPr>
          <w:p w14:paraId="633F85D3" w14:textId="77777777" w:rsidR="00D80AF0" w:rsidRDefault="00D80AF0" w:rsidP="00153B4C">
            <w:pPr>
              <w:rPr>
                <w:sz w:val="2"/>
                <w:szCs w:val="2"/>
              </w:rPr>
            </w:pPr>
          </w:p>
        </w:tc>
        <w:tc>
          <w:tcPr>
            <w:tcW w:w="3587" w:type="dxa"/>
          </w:tcPr>
          <w:p w14:paraId="16FDD7E1" w14:textId="77777777" w:rsidR="00D80AF0" w:rsidRDefault="00D80AF0" w:rsidP="00153B4C">
            <w:pPr>
              <w:pStyle w:val="TableParagraph"/>
              <w:spacing w:line="250" w:lineRule="exact"/>
              <w:ind w:left="36"/>
            </w:pPr>
            <w:proofErr w:type="spellStart"/>
            <w:r>
              <w:t>実験動物</w:t>
            </w:r>
            <w:proofErr w:type="spellEnd"/>
          </w:p>
        </w:tc>
        <w:tc>
          <w:tcPr>
            <w:tcW w:w="754" w:type="dxa"/>
          </w:tcPr>
          <w:p w14:paraId="234F9F9E" w14:textId="77777777" w:rsidR="00D80AF0" w:rsidRDefault="00D80AF0" w:rsidP="00153B4C">
            <w:pPr>
              <w:pStyle w:val="TableParagraph"/>
              <w:spacing w:line="250" w:lineRule="exact"/>
              <w:ind w:left="101" w:right="83"/>
              <w:jc w:val="center"/>
            </w:pPr>
            <w:r>
              <w:t>□ 有</w:t>
            </w:r>
          </w:p>
        </w:tc>
        <w:tc>
          <w:tcPr>
            <w:tcW w:w="1187" w:type="dxa"/>
          </w:tcPr>
          <w:p w14:paraId="40AB31D0" w14:textId="77777777" w:rsidR="00D80AF0" w:rsidRDefault="00D80AF0" w:rsidP="00153B4C">
            <w:pPr>
              <w:pStyle w:val="TableParagraph"/>
              <w:spacing w:line="250" w:lineRule="exact"/>
              <w:ind w:left="17"/>
              <w:jc w:val="center"/>
            </w:pPr>
            <w:r>
              <w:t>要</w:t>
            </w:r>
          </w:p>
        </w:tc>
        <w:tc>
          <w:tcPr>
            <w:tcW w:w="2638" w:type="dxa"/>
          </w:tcPr>
          <w:p w14:paraId="02A2C1FF" w14:textId="77777777" w:rsidR="00D80AF0" w:rsidRDefault="00D80AF0" w:rsidP="00153B4C">
            <w:pPr>
              <w:pStyle w:val="TableParagraph"/>
              <w:rPr>
                <w:rFonts w:ascii="Times New Roman"/>
                <w:sz w:val="20"/>
              </w:rPr>
            </w:pPr>
          </w:p>
        </w:tc>
      </w:tr>
      <w:tr w:rsidR="00D80AF0" w14:paraId="5813BC45" w14:textId="77777777" w:rsidTr="00153B4C">
        <w:trPr>
          <w:trHeight w:val="270"/>
        </w:trPr>
        <w:tc>
          <w:tcPr>
            <w:tcW w:w="2205" w:type="dxa"/>
            <w:vMerge w:val="restart"/>
          </w:tcPr>
          <w:p w14:paraId="449E34B1" w14:textId="77777777" w:rsidR="00D80AF0" w:rsidRDefault="00D80AF0" w:rsidP="00153B4C">
            <w:pPr>
              <w:pStyle w:val="TableParagraph"/>
              <w:spacing w:before="131"/>
              <w:ind w:left="553"/>
            </w:pPr>
            <w:proofErr w:type="spellStart"/>
            <w:r>
              <w:t>特殊機器等</w:t>
            </w:r>
            <w:proofErr w:type="spellEnd"/>
          </w:p>
        </w:tc>
        <w:tc>
          <w:tcPr>
            <w:tcW w:w="754" w:type="dxa"/>
            <w:vMerge w:val="restart"/>
          </w:tcPr>
          <w:p w14:paraId="04584A37" w14:textId="77777777" w:rsidR="00D80AF0" w:rsidRDefault="00D80AF0" w:rsidP="00153B4C">
            <w:pPr>
              <w:pStyle w:val="TableParagraph"/>
              <w:numPr>
                <w:ilvl w:val="0"/>
                <w:numId w:val="8"/>
              </w:numPr>
              <w:tabs>
                <w:tab w:val="left" w:pos="456"/>
              </w:tabs>
              <w:spacing w:line="277" w:lineRule="exact"/>
            </w:pPr>
            <w:r>
              <w:t>有</w:t>
            </w:r>
          </w:p>
          <w:p w14:paraId="4A23C046" w14:textId="77777777" w:rsidR="00D80AF0" w:rsidRDefault="00D80AF0" w:rsidP="00153B4C">
            <w:pPr>
              <w:pStyle w:val="TableParagraph"/>
              <w:numPr>
                <w:ilvl w:val="0"/>
                <w:numId w:val="8"/>
              </w:numPr>
              <w:tabs>
                <w:tab w:val="left" w:pos="457"/>
              </w:tabs>
              <w:spacing w:before="8" w:line="255" w:lineRule="exact"/>
              <w:ind w:left="456" w:hanging="378"/>
            </w:pPr>
            <w:r>
              <w:t>無</w:t>
            </w:r>
          </w:p>
        </w:tc>
        <w:tc>
          <w:tcPr>
            <w:tcW w:w="3587" w:type="dxa"/>
          </w:tcPr>
          <w:p w14:paraId="58942248" w14:textId="77777777" w:rsidR="00D80AF0" w:rsidRDefault="00D80AF0" w:rsidP="00153B4C">
            <w:pPr>
              <w:pStyle w:val="TableParagraph"/>
              <w:spacing w:line="250" w:lineRule="exact"/>
              <w:ind w:left="36"/>
              <w:rPr>
                <w:lang w:eastAsia="ja-JP"/>
              </w:rPr>
            </w:pPr>
            <w:r>
              <w:rPr>
                <w:lang w:eastAsia="ja-JP"/>
              </w:rPr>
              <w:t>レーザー（4,3B,3R,2M,1M）</w:t>
            </w:r>
          </w:p>
        </w:tc>
        <w:tc>
          <w:tcPr>
            <w:tcW w:w="754" w:type="dxa"/>
          </w:tcPr>
          <w:p w14:paraId="45F410BA" w14:textId="77777777" w:rsidR="00D80AF0" w:rsidRDefault="00D80AF0" w:rsidP="00153B4C">
            <w:pPr>
              <w:pStyle w:val="TableParagraph"/>
              <w:spacing w:line="250" w:lineRule="exact"/>
              <w:ind w:left="101" w:right="83"/>
              <w:jc w:val="center"/>
            </w:pPr>
            <w:r>
              <w:t>□ 有</w:t>
            </w:r>
          </w:p>
        </w:tc>
        <w:tc>
          <w:tcPr>
            <w:tcW w:w="1187" w:type="dxa"/>
          </w:tcPr>
          <w:p w14:paraId="3F3290FA" w14:textId="77777777" w:rsidR="00D80AF0" w:rsidRDefault="00D80AF0" w:rsidP="00153B4C">
            <w:pPr>
              <w:pStyle w:val="TableParagraph"/>
              <w:rPr>
                <w:rFonts w:ascii="Times New Roman"/>
                <w:sz w:val="20"/>
              </w:rPr>
            </w:pPr>
          </w:p>
        </w:tc>
        <w:tc>
          <w:tcPr>
            <w:tcW w:w="2638" w:type="dxa"/>
          </w:tcPr>
          <w:p w14:paraId="11F0A5C2" w14:textId="77777777" w:rsidR="00D80AF0" w:rsidRDefault="00D80AF0" w:rsidP="00153B4C">
            <w:pPr>
              <w:pStyle w:val="TableParagraph"/>
              <w:rPr>
                <w:rFonts w:ascii="Times New Roman"/>
                <w:sz w:val="20"/>
              </w:rPr>
            </w:pPr>
          </w:p>
        </w:tc>
      </w:tr>
      <w:tr w:rsidR="00D80AF0" w14:paraId="085C70F7" w14:textId="77777777" w:rsidTr="00153B4C">
        <w:trPr>
          <w:trHeight w:val="270"/>
        </w:trPr>
        <w:tc>
          <w:tcPr>
            <w:tcW w:w="2205" w:type="dxa"/>
            <w:vMerge/>
            <w:tcBorders>
              <w:top w:val="nil"/>
            </w:tcBorders>
          </w:tcPr>
          <w:p w14:paraId="082A9722" w14:textId="77777777" w:rsidR="00D80AF0" w:rsidRDefault="00D80AF0" w:rsidP="00153B4C">
            <w:pPr>
              <w:rPr>
                <w:sz w:val="2"/>
                <w:szCs w:val="2"/>
              </w:rPr>
            </w:pPr>
          </w:p>
        </w:tc>
        <w:tc>
          <w:tcPr>
            <w:tcW w:w="754" w:type="dxa"/>
            <w:vMerge/>
            <w:tcBorders>
              <w:top w:val="nil"/>
            </w:tcBorders>
          </w:tcPr>
          <w:p w14:paraId="64F4B4B0" w14:textId="77777777" w:rsidR="00D80AF0" w:rsidRDefault="00D80AF0" w:rsidP="00153B4C">
            <w:pPr>
              <w:rPr>
                <w:sz w:val="2"/>
                <w:szCs w:val="2"/>
              </w:rPr>
            </w:pPr>
          </w:p>
        </w:tc>
        <w:tc>
          <w:tcPr>
            <w:tcW w:w="3587" w:type="dxa"/>
          </w:tcPr>
          <w:p w14:paraId="1AC4ACC4" w14:textId="77777777" w:rsidR="00D80AF0" w:rsidRDefault="00D80AF0" w:rsidP="00153B4C">
            <w:pPr>
              <w:pStyle w:val="TableParagraph"/>
              <w:spacing w:line="250" w:lineRule="exact"/>
              <w:ind w:left="36"/>
            </w:pPr>
            <w:proofErr w:type="spellStart"/>
            <w:r>
              <w:t>労働安全衛生法届出設備等</w:t>
            </w:r>
            <w:proofErr w:type="spellEnd"/>
          </w:p>
        </w:tc>
        <w:tc>
          <w:tcPr>
            <w:tcW w:w="754" w:type="dxa"/>
          </w:tcPr>
          <w:p w14:paraId="0624931A" w14:textId="77777777" w:rsidR="00D80AF0" w:rsidRDefault="00D80AF0" w:rsidP="00153B4C">
            <w:pPr>
              <w:pStyle w:val="TableParagraph"/>
              <w:spacing w:line="250" w:lineRule="exact"/>
              <w:ind w:left="102" w:right="83"/>
              <w:jc w:val="center"/>
            </w:pPr>
            <w:r>
              <w:t>□ 有</w:t>
            </w:r>
          </w:p>
        </w:tc>
        <w:tc>
          <w:tcPr>
            <w:tcW w:w="1187" w:type="dxa"/>
          </w:tcPr>
          <w:p w14:paraId="442C1341" w14:textId="77777777" w:rsidR="00D80AF0" w:rsidRDefault="00D80AF0" w:rsidP="00153B4C">
            <w:pPr>
              <w:pStyle w:val="TableParagraph"/>
              <w:spacing w:line="250" w:lineRule="exact"/>
              <w:ind w:left="17"/>
              <w:jc w:val="center"/>
            </w:pPr>
            <w:r>
              <w:t>要</w:t>
            </w:r>
          </w:p>
        </w:tc>
        <w:tc>
          <w:tcPr>
            <w:tcW w:w="2638" w:type="dxa"/>
          </w:tcPr>
          <w:p w14:paraId="69EB710A" w14:textId="77777777" w:rsidR="00D80AF0" w:rsidRDefault="00D80AF0" w:rsidP="00153B4C">
            <w:pPr>
              <w:pStyle w:val="TableParagraph"/>
              <w:rPr>
                <w:rFonts w:ascii="Times New Roman"/>
                <w:sz w:val="20"/>
              </w:rPr>
            </w:pPr>
          </w:p>
        </w:tc>
      </w:tr>
      <w:tr w:rsidR="00D80AF0" w14:paraId="407EDA17" w14:textId="77777777" w:rsidTr="00153B4C">
        <w:trPr>
          <w:trHeight w:val="270"/>
        </w:trPr>
        <w:tc>
          <w:tcPr>
            <w:tcW w:w="2205" w:type="dxa"/>
            <w:vMerge w:val="restart"/>
          </w:tcPr>
          <w:p w14:paraId="5D666F86" w14:textId="77777777" w:rsidR="00D80AF0" w:rsidRDefault="00D80AF0" w:rsidP="00153B4C">
            <w:pPr>
              <w:pStyle w:val="TableParagraph"/>
              <w:spacing w:before="131"/>
              <w:ind w:left="43" w:right="19"/>
              <w:jc w:val="center"/>
            </w:pPr>
            <w:proofErr w:type="spellStart"/>
            <w:r>
              <w:t>その他</w:t>
            </w:r>
            <w:proofErr w:type="spellEnd"/>
          </w:p>
        </w:tc>
        <w:tc>
          <w:tcPr>
            <w:tcW w:w="754" w:type="dxa"/>
            <w:vMerge w:val="restart"/>
          </w:tcPr>
          <w:p w14:paraId="3DD13F92" w14:textId="77777777" w:rsidR="00D80AF0" w:rsidRDefault="00D80AF0" w:rsidP="00153B4C">
            <w:pPr>
              <w:pStyle w:val="TableParagraph"/>
              <w:numPr>
                <w:ilvl w:val="0"/>
                <w:numId w:val="7"/>
              </w:numPr>
              <w:tabs>
                <w:tab w:val="left" w:pos="457"/>
              </w:tabs>
              <w:spacing w:line="277" w:lineRule="exact"/>
              <w:ind w:hanging="378"/>
            </w:pPr>
            <w:r>
              <w:t>有</w:t>
            </w:r>
          </w:p>
          <w:p w14:paraId="1F80A05A" w14:textId="77777777" w:rsidR="00D80AF0" w:rsidRDefault="00D80AF0" w:rsidP="00153B4C">
            <w:pPr>
              <w:pStyle w:val="TableParagraph"/>
              <w:numPr>
                <w:ilvl w:val="0"/>
                <w:numId w:val="7"/>
              </w:numPr>
              <w:tabs>
                <w:tab w:val="left" w:pos="457"/>
              </w:tabs>
              <w:spacing w:before="8" w:line="255" w:lineRule="exact"/>
              <w:ind w:hanging="378"/>
            </w:pPr>
            <w:r>
              <w:t>無</w:t>
            </w:r>
          </w:p>
        </w:tc>
        <w:tc>
          <w:tcPr>
            <w:tcW w:w="3587" w:type="dxa"/>
          </w:tcPr>
          <w:p w14:paraId="24946E25" w14:textId="77777777" w:rsidR="00D80AF0" w:rsidRDefault="00D80AF0" w:rsidP="00153B4C">
            <w:pPr>
              <w:pStyle w:val="TableParagraph"/>
              <w:spacing w:line="250" w:lineRule="exact"/>
              <w:ind w:left="36"/>
            </w:pPr>
            <w:proofErr w:type="spellStart"/>
            <w:r>
              <w:t>実験系廃棄物、不明試薬</w:t>
            </w:r>
            <w:proofErr w:type="spellEnd"/>
          </w:p>
        </w:tc>
        <w:tc>
          <w:tcPr>
            <w:tcW w:w="754" w:type="dxa"/>
          </w:tcPr>
          <w:p w14:paraId="6D5245EC" w14:textId="77777777" w:rsidR="00D80AF0" w:rsidRDefault="00D80AF0" w:rsidP="00153B4C">
            <w:pPr>
              <w:pStyle w:val="TableParagraph"/>
              <w:spacing w:line="250" w:lineRule="exact"/>
              <w:ind w:left="102" w:right="83"/>
              <w:jc w:val="center"/>
            </w:pPr>
            <w:r>
              <w:t>□ 無</w:t>
            </w:r>
          </w:p>
        </w:tc>
        <w:tc>
          <w:tcPr>
            <w:tcW w:w="1187" w:type="dxa"/>
          </w:tcPr>
          <w:p w14:paraId="08516FB1" w14:textId="77777777" w:rsidR="00D80AF0" w:rsidRDefault="00D80AF0" w:rsidP="00153B4C">
            <w:pPr>
              <w:pStyle w:val="TableParagraph"/>
              <w:rPr>
                <w:rFonts w:ascii="Times New Roman"/>
                <w:sz w:val="20"/>
              </w:rPr>
            </w:pPr>
          </w:p>
        </w:tc>
        <w:tc>
          <w:tcPr>
            <w:tcW w:w="2638" w:type="dxa"/>
          </w:tcPr>
          <w:p w14:paraId="37367DA4" w14:textId="77777777" w:rsidR="00D80AF0" w:rsidRDefault="00D80AF0" w:rsidP="00153B4C">
            <w:pPr>
              <w:pStyle w:val="TableParagraph"/>
              <w:rPr>
                <w:rFonts w:ascii="Times New Roman"/>
                <w:sz w:val="20"/>
              </w:rPr>
            </w:pPr>
          </w:p>
        </w:tc>
      </w:tr>
      <w:tr w:rsidR="00D80AF0" w14:paraId="7F02E290" w14:textId="77777777" w:rsidTr="00153B4C">
        <w:trPr>
          <w:trHeight w:val="270"/>
        </w:trPr>
        <w:tc>
          <w:tcPr>
            <w:tcW w:w="2205" w:type="dxa"/>
            <w:vMerge/>
            <w:tcBorders>
              <w:top w:val="nil"/>
            </w:tcBorders>
          </w:tcPr>
          <w:p w14:paraId="5D817234" w14:textId="77777777" w:rsidR="00D80AF0" w:rsidRDefault="00D80AF0" w:rsidP="00153B4C">
            <w:pPr>
              <w:rPr>
                <w:sz w:val="2"/>
                <w:szCs w:val="2"/>
              </w:rPr>
            </w:pPr>
          </w:p>
        </w:tc>
        <w:tc>
          <w:tcPr>
            <w:tcW w:w="754" w:type="dxa"/>
            <w:vMerge/>
            <w:tcBorders>
              <w:top w:val="nil"/>
            </w:tcBorders>
          </w:tcPr>
          <w:p w14:paraId="4A072A87" w14:textId="77777777" w:rsidR="00D80AF0" w:rsidRDefault="00D80AF0" w:rsidP="00153B4C">
            <w:pPr>
              <w:rPr>
                <w:sz w:val="2"/>
                <w:szCs w:val="2"/>
              </w:rPr>
            </w:pPr>
          </w:p>
        </w:tc>
        <w:tc>
          <w:tcPr>
            <w:tcW w:w="3587" w:type="dxa"/>
          </w:tcPr>
          <w:p w14:paraId="0FF75DA1" w14:textId="77777777" w:rsidR="00D80AF0" w:rsidRDefault="00D80AF0" w:rsidP="00153B4C">
            <w:pPr>
              <w:pStyle w:val="TableParagraph"/>
              <w:spacing w:line="250" w:lineRule="exact"/>
              <w:ind w:left="36"/>
            </w:pPr>
            <w:proofErr w:type="spellStart"/>
            <w:r>
              <w:t>法定資格等</w:t>
            </w:r>
            <w:proofErr w:type="spellEnd"/>
          </w:p>
        </w:tc>
        <w:tc>
          <w:tcPr>
            <w:tcW w:w="754" w:type="dxa"/>
          </w:tcPr>
          <w:p w14:paraId="1FCFA223" w14:textId="77777777" w:rsidR="00D80AF0" w:rsidRDefault="00D80AF0" w:rsidP="00153B4C">
            <w:pPr>
              <w:pStyle w:val="TableParagraph"/>
              <w:spacing w:line="250" w:lineRule="exact"/>
              <w:ind w:left="102" w:right="83"/>
              <w:jc w:val="center"/>
            </w:pPr>
            <w:r>
              <w:t>□ 有</w:t>
            </w:r>
          </w:p>
        </w:tc>
        <w:tc>
          <w:tcPr>
            <w:tcW w:w="1187" w:type="dxa"/>
          </w:tcPr>
          <w:p w14:paraId="7B8BD87A" w14:textId="77777777" w:rsidR="00D80AF0" w:rsidRDefault="00D80AF0" w:rsidP="00153B4C">
            <w:pPr>
              <w:pStyle w:val="TableParagraph"/>
              <w:rPr>
                <w:rFonts w:ascii="Times New Roman"/>
                <w:sz w:val="20"/>
              </w:rPr>
            </w:pPr>
          </w:p>
        </w:tc>
        <w:tc>
          <w:tcPr>
            <w:tcW w:w="2638" w:type="dxa"/>
          </w:tcPr>
          <w:p w14:paraId="3EFCB043" w14:textId="77777777" w:rsidR="00D80AF0" w:rsidRDefault="00D80AF0" w:rsidP="00153B4C">
            <w:pPr>
              <w:pStyle w:val="TableParagraph"/>
              <w:rPr>
                <w:rFonts w:ascii="Times New Roman"/>
                <w:sz w:val="20"/>
              </w:rPr>
            </w:pPr>
          </w:p>
        </w:tc>
      </w:tr>
    </w:tbl>
    <w:p w14:paraId="2CBAA18E" w14:textId="77777777" w:rsidR="00D80AF0" w:rsidRDefault="00D80AF0" w:rsidP="00D80AF0">
      <w:pPr>
        <w:pStyle w:val="a3"/>
        <w:spacing w:after="8"/>
        <w:ind w:left="151"/>
        <w:rPr>
          <w:rFonts w:ascii="ＭＳ Ｐゴシック" w:eastAsia="ＭＳ Ｐゴシック"/>
          <w:lang w:eastAsia="ja-JP"/>
        </w:rPr>
      </w:pPr>
      <w:r>
        <w:rPr>
          <w:rFonts w:ascii="ＭＳ Ｐゴシック" w:eastAsia="ＭＳ Ｐゴシック" w:hint="eastAsia"/>
          <w:lang w:eastAsia="ja-JP"/>
        </w:rPr>
        <w:t>注）引き継ぎ事項の状況を記載した資料（化学物質等のリスト等）を添付すること。各事項・項目は、診療に係るものを除く。</w:t>
      </w:r>
    </w:p>
    <w:p w14:paraId="0ED48627" w14:textId="77777777" w:rsidR="00D80AF0" w:rsidRDefault="00D80AF0" w:rsidP="00D80AF0">
      <w:pPr>
        <w:ind w:left="104"/>
        <w:rPr>
          <w:sz w:val="20"/>
        </w:rPr>
      </w:pPr>
      <w:r>
        <w:rPr>
          <w:noProof/>
          <w:sz w:val="20"/>
          <w:lang w:eastAsia="ja-JP"/>
        </w:rPr>
        <mc:AlternateContent>
          <mc:Choice Requires="wps">
            <w:drawing>
              <wp:inline distT="0" distB="0" distL="0" distR="0" wp14:anchorId="3F5AFA08" wp14:editId="2036ED22">
                <wp:extent cx="7061835" cy="492760"/>
                <wp:effectExtent l="12065" t="12065" r="12700" b="9525"/>
                <wp:docPr id="3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835" cy="492760"/>
                        </a:xfrm>
                        <a:prstGeom prst="rect">
                          <a:avLst/>
                        </a:prstGeom>
                        <a:noFill/>
                        <a:ln w="124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22142D" w14:textId="77777777" w:rsidR="00D80AF0" w:rsidRDefault="00D80AF0" w:rsidP="00D80AF0">
                            <w:pPr>
                              <w:spacing w:line="257" w:lineRule="exact"/>
                              <w:ind w:left="27"/>
                            </w:pPr>
                            <w:proofErr w:type="spellStart"/>
                            <w:r>
                              <w:t>申し送り事項</w:t>
                            </w:r>
                            <w:proofErr w:type="spellEnd"/>
                          </w:p>
                        </w:txbxContent>
                      </wps:txbx>
                      <wps:bodyPr rot="0" vert="horz" wrap="square" lIns="0" tIns="0" rIns="0" bIns="0" anchor="t" anchorCtr="0" upright="1">
                        <a:noAutofit/>
                      </wps:bodyPr>
                    </wps:wsp>
                  </a:graphicData>
                </a:graphic>
              </wp:inline>
            </w:drawing>
          </mc:Choice>
          <mc:Fallback>
            <w:pict>
              <v:shape w14:anchorId="3F5AFA08" id="Text Box 64" o:spid="_x0000_s1029" type="#_x0000_t202" style="width:556.05pt;height:3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" filled="f" strokeweight=".34467mm">
                <v:textbox inset="0,0,0,0">
                  <w:txbxContent>
                    <w:p w14:paraId="6922142D" w14:textId="77777777" w:rsidR="00D80AF0" w:rsidRDefault="00D80AF0" w:rsidP="00D80AF0">
                      <w:pPr>
                        <w:spacing w:line="257" w:lineRule="exact"/>
                        <w:ind w:left="27"/>
                      </w:pPr>
                      <w:proofErr w:type="spellStart"/>
                      <w:r>
                        <w:t>申し送り事項</w:t>
                      </w:r>
                      <w:proofErr w:type="spellEnd"/>
                    </w:p>
                  </w:txbxContent>
                </v:textbox>
                <w10:anchorlock/>
              </v:shape>
            </w:pict>
          </mc:Fallback>
        </mc:AlternateContent>
      </w:r>
    </w:p>
    <w:p w14:paraId="0A2B372D" w14:textId="77777777" w:rsidR="00D80AF0" w:rsidRPr="00C11AAC" w:rsidRDefault="00D80AF0" w:rsidP="00D80AF0">
      <w:pPr>
        <w:pStyle w:val="1"/>
        <w:spacing w:before="32" w:line="208" w:lineRule="auto"/>
        <w:ind w:right="209"/>
        <w:rPr>
          <w:color w:val="000000" w:themeColor="text1"/>
          <w:lang w:eastAsia="ja-JP"/>
        </w:rPr>
      </w:pPr>
      <w:r w:rsidRPr="00C11AAC">
        <w:rPr>
          <w:rFonts w:hint="eastAsia"/>
          <w:color w:val="000000" w:themeColor="text1"/>
          <w:lang w:eastAsia="ja-JP"/>
        </w:rPr>
        <w:t>①</w:t>
      </w:r>
      <w:r w:rsidRPr="00C11AAC">
        <w:rPr>
          <w:color w:val="000000" w:themeColor="text1"/>
          <w:lang w:eastAsia="ja-JP"/>
        </w:rPr>
        <w:t>以上の引き継ぎ化学物質等及び申送り事項について, 現品と照合し, 相違ないことを確認しました。</w:t>
      </w:r>
    </w:p>
    <w:p w14:paraId="47729A98" w14:textId="44432D65" w:rsidR="00D80AF0" w:rsidRPr="00D80AF0" w:rsidRDefault="00D80AF0" w:rsidP="00D80AF0">
      <w:pPr>
        <w:pStyle w:val="1"/>
        <w:spacing w:before="32" w:line="208" w:lineRule="auto"/>
        <w:ind w:right="209"/>
        <w:rPr>
          <w:rFonts w:hint="eastAsia"/>
          <w:color w:val="000000" w:themeColor="text1"/>
          <w:lang w:eastAsia="ja-JP"/>
        </w:rPr>
      </w:pPr>
      <w:r w:rsidRPr="00C11AAC">
        <w:rPr>
          <w:rFonts w:hint="eastAsia"/>
          <w:color w:val="000000" w:themeColor="text1"/>
          <w:lang w:eastAsia="ja-JP"/>
        </w:rPr>
        <w:t>②</w:t>
      </w:r>
      <w:r w:rsidRPr="00C11AAC">
        <w:rPr>
          <w:color w:val="000000" w:themeColor="text1"/>
          <w:lang w:eastAsia="ja-JP"/>
        </w:rPr>
        <w:t>引き受け教職員が以上の化学物質等を所有または使用するために必要な設備・資格等を有することを確認しました。</w:t>
      </w:r>
    </w:p>
    <w:p w14:paraId="22C2677B" w14:textId="77777777" w:rsidR="00613650" w:rsidRPr="00C11AAC" w:rsidRDefault="00613650" w:rsidP="00613650">
      <w:pPr>
        <w:tabs>
          <w:tab w:val="left" w:pos="9316"/>
          <w:tab w:val="left" w:pos="9972"/>
          <w:tab w:val="left" w:pos="10627"/>
        </w:tabs>
        <w:spacing w:before="117" w:line="276" w:lineRule="exact"/>
        <w:ind w:left="8440"/>
        <w:rPr>
          <w:color w:val="000000" w:themeColor="text1"/>
          <w:lang w:eastAsia="ja-JP"/>
        </w:rPr>
      </w:pPr>
      <w:r w:rsidRPr="00C11AAC">
        <w:rPr>
          <w:rFonts w:hint="eastAsia"/>
          <w:color w:val="000000" w:themeColor="text1"/>
          <w:lang w:eastAsia="ja-JP"/>
        </w:rPr>
        <w:t>令和</w:t>
      </w:r>
      <w:r w:rsidRPr="00C11AAC">
        <w:rPr>
          <w:color w:val="000000" w:themeColor="text1"/>
          <w:lang w:eastAsia="ja-JP"/>
        </w:rPr>
        <w:tab/>
        <w:t>年</w:t>
      </w:r>
      <w:r w:rsidRPr="00C11AAC">
        <w:rPr>
          <w:color w:val="000000" w:themeColor="text1"/>
          <w:lang w:eastAsia="ja-JP"/>
        </w:rPr>
        <w:tab/>
        <w:t>月</w:t>
      </w:r>
      <w:r w:rsidRPr="00C11AAC">
        <w:rPr>
          <w:color w:val="000000" w:themeColor="text1"/>
          <w:lang w:eastAsia="ja-JP"/>
        </w:rPr>
        <w:tab/>
        <w:t>日</w:t>
      </w:r>
    </w:p>
    <w:p w14:paraId="1708A357" w14:textId="4DC2C57C" w:rsidR="00613650" w:rsidRPr="00C11AAC" w:rsidRDefault="00613650" w:rsidP="00613650">
      <w:pPr>
        <w:spacing w:line="314" w:lineRule="auto"/>
        <w:ind w:left="5133" w:right="3715" w:hanging="586"/>
        <w:rPr>
          <w:color w:val="000000" w:themeColor="text1"/>
          <w:spacing w:val="-2"/>
          <w:lang w:eastAsia="ja-JP"/>
        </w:rPr>
      </w:pPr>
      <w:r w:rsidRPr="00C11AAC">
        <w:rPr>
          <w:rFonts w:hint="eastAsia"/>
          <w:color w:val="000000" w:themeColor="text1"/>
          <w:spacing w:val="-2"/>
          <w:lang w:eastAsia="ja-JP"/>
        </w:rPr>
        <w:t>①</w:t>
      </w:r>
      <w:r w:rsidR="006E1B37" w:rsidRPr="00C11AAC">
        <w:rPr>
          <w:color w:val="000000" w:themeColor="text1"/>
          <w:lang w:eastAsia="ja-JP"/>
        </w:rPr>
        <w:t>引き受け教職員</w:t>
      </w:r>
    </w:p>
    <w:p w14:paraId="416F0949" w14:textId="133A8255" w:rsidR="00613650" w:rsidRDefault="00613650" w:rsidP="00613650">
      <w:pPr>
        <w:spacing w:line="314" w:lineRule="auto"/>
        <w:ind w:leftChars="2335" w:left="5137" w:right="3715" w:firstLine="1"/>
        <w:rPr>
          <w:lang w:eastAsia="ja-JP"/>
        </w:rPr>
      </w:pPr>
      <w:r>
        <w:rPr>
          <w:spacing w:val="1"/>
          <w:lang w:eastAsia="ja-JP"/>
        </w:rPr>
        <w:t>所 属 ：</w:t>
      </w:r>
    </w:p>
    <w:p w14:paraId="5BC416B3" w14:textId="77777777" w:rsidR="00613650" w:rsidRDefault="00613650" w:rsidP="00613650">
      <w:pPr>
        <w:spacing w:line="20" w:lineRule="exact"/>
        <w:ind w:left="5084"/>
        <w:rPr>
          <w:sz w:val="2"/>
        </w:rPr>
      </w:pPr>
      <w:r>
        <w:rPr>
          <w:noProof/>
          <w:sz w:val="2"/>
          <w:lang w:eastAsia="ja-JP"/>
        </w:rPr>
        <mc:AlternateContent>
          <mc:Choice Requires="wpg">
            <w:drawing>
              <wp:inline distT="0" distB="0" distL="0" distR="0" wp14:anchorId="3A963D0D" wp14:editId="30B0FBB5">
                <wp:extent cx="3679190" cy="12700"/>
                <wp:effectExtent l="12065" t="1905" r="13970" b="4445"/>
                <wp:docPr id="122840032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9190" cy="12700"/>
                          <a:chOff x="0" y="0"/>
                          <a:chExt cx="5794" cy="20"/>
                        </a:xfrm>
                      </wpg:grpSpPr>
                      <wps:wsp>
                        <wps:cNvPr id="1804246330" name="Line 8"/>
                        <wps:cNvCnPr>
                          <a:cxnSpLocks noChangeShapeType="1"/>
                        </wps:cNvCnPr>
                        <wps:spPr bwMode="auto">
                          <a:xfrm>
                            <a:off x="0" y="10"/>
                            <a:ext cx="5793" cy="0"/>
                          </a:xfrm>
                          <a:prstGeom prst="line">
                            <a:avLst/>
                          </a:prstGeom>
                          <a:noFill/>
                          <a:ln w="124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429E8C" id="Group 7" o:spid="_x0000_s1026" style="width:289.7pt;height:1pt;mso-position-horizontal-relative:char;mso-position-vertical-relative:line" coordsize="5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">
                <v:line id="Line 8" o:spid="_x0000_s1027" style="position:absolute;visibility:visible;mso-wrap-style:square" from="0,10" to="579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" strokeweight=".34467mm"/>
                <w10:anchorlock/>
              </v:group>
            </w:pict>
          </mc:Fallback>
        </mc:AlternateContent>
      </w:r>
    </w:p>
    <w:p w14:paraId="0CA7C16C" w14:textId="77777777" w:rsidR="00613650" w:rsidRDefault="00613650" w:rsidP="00613650">
      <w:pPr>
        <w:spacing w:before="62"/>
        <w:ind w:left="5133"/>
      </w:pPr>
      <w:r>
        <w:rPr>
          <w:noProof/>
          <w:lang w:eastAsia="ja-JP"/>
        </w:rPr>
        <mc:AlternateContent>
          <mc:Choice Requires="wps">
            <w:drawing>
              <wp:anchor distT="0" distB="0" distL="0" distR="0" simplePos="0" relativeHeight="251693056" behindDoc="1" locked="0" layoutInCell="1" allowOverlap="1" wp14:anchorId="10B51C62" wp14:editId="0F0E95F9">
                <wp:simplePos x="0" y="0"/>
                <wp:positionH relativeFrom="page">
                  <wp:posOffset>3971290</wp:posOffset>
                </wp:positionH>
                <wp:positionV relativeFrom="paragraph">
                  <wp:posOffset>270510</wp:posOffset>
                </wp:positionV>
                <wp:extent cx="3679190" cy="1270"/>
                <wp:effectExtent l="0" t="0" r="0" b="0"/>
                <wp:wrapTopAndBottom/>
                <wp:docPr id="44283900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79190" cy="1270"/>
                        </a:xfrm>
                        <a:custGeom>
                          <a:avLst/>
                          <a:gdLst>
                            <a:gd name="T0" fmla="+- 0 6254 6254"/>
                            <a:gd name="T1" fmla="*/ T0 w 5794"/>
                            <a:gd name="T2" fmla="+- 0 12048 6254"/>
                            <a:gd name="T3" fmla="*/ T2 w 5794"/>
                          </a:gdLst>
                          <a:ahLst/>
                          <a:cxnLst>
                            <a:cxn ang="0">
                              <a:pos x="T1" y="0"/>
                            </a:cxn>
                            <a:cxn ang="0">
                              <a:pos x="T3" y="0"/>
                            </a:cxn>
                          </a:cxnLst>
                          <a:rect l="0" t="0" r="r" b="b"/>
                          <a:pathLst>
                            <a:path w="5794">
                              <a:moveTo>
                                <a:pt x="0" y="0"/>
                              </a:moveTo>
                              <a:lnTo>
                                <a:pt x="5794" y="0"/>
                              </a:lnTo>
                            </a:path>
                          </a:pathLst>
                        </a:custGeom>
                        <a:noFill/>
                        <a:ln w="124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9B674" id="Freeform 6" o:spid="_x0000_s1026" style="position:absolute;left:0;text-align:left;margin-left:312.7pt;margin-top:21.3pt;width:289.7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" path="m,l5794,e" filled="f" strokeweight=".34467mm">
                <v:path arrowok="t" o:connecttype="custom" o:connectlocs="0,0;3679190,0" o:connectangles="0,0"/>
                <w10:wrap type="topAndBottom" anchorx="page"/>
              </v:shape>
            </w:pict>
          </mc:Fallback>
        </mc:AlternateContent>
      </w:r>
      <w:r>
        <w:rPr>
          <w:spacing w:val="2"/>
        </w:rPr>
        <w:t>職 名 ：</w:t>
      </w:r>
    </w:p>
    <w:p w14:paraId="1AB41165" w14:textId="77777777" w:rsidR="00613650" w:rsidRDefault="00613650" w:rsidP="00613650">
      <w:pPr>
        <w:spacing w:before="49" w:after="72"/>
        <w:ind w:left="5133"/>
      </w:pPr>
      <w:r>
        <w:rPr>
          <w:spacing w:val="2"/>
        </w:rPr>
        <w:t>氏 名 ：</w:t>
      </w:r>
    </w:p>
    <w:p w14:paraId="090C1C46" w14:textId="77777777" w:rsidR="00613650" w:rsidRDefault="00613650" w:rsidP="00613650">
      <w:pPr>
        <w:spacing w:line="20" w:lineRule="exact"/>
        <w:ind w:left="5084"/>
        <w:rPr>
          <w:sz w:val="2"/>
        </w:rPr>
      </w:pPr>
      <w:r>
        <w:rPr>
          <w:noProof/>
          <w:sz w:val="2"/>
          <w:lang w:eastAsia="ja-JP"/>
        </w:rPr>
        <mc:AlternateContent>
          <mc:Choice Requires="wpg">
            <w:drawing>
              <wp:inline distT="0" distB="0" distL="0" distR="0" wp14:anchorId="3D9C380A" wp14:editId="2D1EB585">
                <wp:extent cx="3679190" cy="12700"/>
                <wp:effectExtent l="12065" t="1270" r="13970" b="5080"/>
                <wp:docPr id="203998972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9190" cy="12700"/>
                          <a:chOff x="0" y="0"/>
                          <a:chExt cx="5794" cy="20"/>
                        </a:xfrm>
                      </wpg:grpSpPr>
                      <wps:wsp>
                        <wps:cNvPr id="852277957" name="Line 5"/>
                        <wps:cNvCnPr>
                          <a:cxnSpLocks noChangeShapeType="1"/>
                        </wps:cNvCnPr>
                        <wps:spPr bwMode="auto">
                          <a:xfrm>
                            <a:off x="0" y="10"/>
                            <a:ext cx="5793" cy="0"/>
                          </a:xfrm>
                          <a:prstGeom prst="line">
                            <a:avLst/>
                          </a:prstGeom>
                          <a:noFill/>
                          <a:ln w="124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A495F9" id="Group 4" o:spid="_x0000_s1026" style="width:289.7pt;height:1pt;mso-position-horizontal-relative:char;mso-position-vertical-relative:line" coordsize="5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">
                <v:line id="Line 5" o:spid="_x0000_s1027" style="position:absolute;visibility:visible;mso-wrap-style:square" from="0,10" to="579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" strokeweight=".34467mm"/>
                <w10:anchorlock/>
              </v:group>
            </w:pict>
          </mc:Fallback>
        </mc:AlternateContent>
      </w:r>
    </w:p>
    <w:p w14:paraId="30A54EF8" w14:textId="77777777" w:rsidR="00613650" w:rsidRDefault="00613650" w:rsidP="00613650">
      <w:pPr>
        <w:spacing w:before="78"/>
        <w:ind w:left="3180" w:right="3579"/>
        <w:jc w:val="center"/>
      </w:pPr>
      <w:r>
        <w:rPr>
          <w:noProof/>
          <w:lang w:eastAsia="ja-JP"/>
        </w:rPr>
        <mc:AlternateContent>
          <mc:Choice Requires="wps">
            <w:drawing>
              <wp:anchor distT="0" distB="0" distL="0" distR="0" simplePos="0" relativeHeight="251694080" behindDoc="1" locked="0" layoutInCell="1" allowOverlap="1" wp14:anchorId="0E2679A6" wp14:editId="75158FF8">
                <wp:simplePos x="0" y="0"/>
                <wp:positionH relativeFrom="page">
                  <wp:posOffset>3971290</wp:posOffset>
                </wp:positionH>
                <wp:positionV relativeFrom="paragraph">
                  <wp:posOffset>280035</wp:posOffset>
                </wp:positionV>
                <wp:extent cx="3679190" cy="1270"/>
                <wp:effectExtent l="0" t="0" r="0" b="0"/>
                <wp:wrapTopAndBottom/>
                <wp:docPr id="159822440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79190" cy="1270"/>
                        </a:xfrm>
                        <a:custGeom>
                          <a:avLst/>
                          <a:gdLst>
                            <a:gd name="T0" fmla="+- 0 6254 6254"/>
                            <a:gd name="T1" fmla="*/ T0 w 5794"/>
                            <a:gd name="T2" fmla="+- 0 12048 6254"/>
                            <a:gd name="T3" fmla="*/ T2 w 5794"/>
                          </a:gdLst>
                          <a:ahLst/>
                          <a:cxnLst>
                            <a:cxn ang="0">
                              <a:pos x="T1" y="0"/>
                            </a:cxn>
                            <a:cxn ang="0">
                              <a:pos x="T3" y="0"/>
                            </a:cxn>
                          </a:cxnLst>
                          <a:rect l="0" t="0" r="r" b="b"/>
                          <a:pathLst>
                            <a:path w="5794">
                              <a:moveTo>
                                <a:pt x="0" y="0"/>
                              </a:moveTo>
                              <a:lnTo>
                                <a:pt x="5794" y="0"/>
                              </a:lnTo>
                            </a:path>
                          </a:pathLst>
                        </a:custGeom>
                        <a:noFill/>
                        <a:ln w="124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E4019" id="Freeform 3" o:spid="_x0000_s1026" style="position:absolute;left:0;text-align:left;margin-left:312.7pt;margin-top:22.05pt;width:289.7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" path="m,l5794,e" filled="f" strokeweight=".34467mm">
                <v:path arrowok="t" o:connecttype="custom" o:connectlocs="0,0;3679190,0" o:connectangles="0,0"/>
                <w10:wrap type="topAndBottom" anchorx="page"/>
              </v:shape>
            </w:pict>
          </mc:Fallback>
        </mc:AlternateContent>
      </w:r>
      <w:r>
        <w:rPr>
          <w:spacing w:val="2"/>
        </w:rPr>
        <w:t>内 線 ：</w:t>
      </w:r>
    </w:p>
    <w:p w14:paraId="50D35A02" w14:textId="77777777" w:rsidR="00613650" w:rsidRDefault="00613650" w:rsidP="00613650">
      <w:pPr>
        <w:ind w:left="3544" w:right="3460"/>
        <w:jc w:val="center"/>
      </w:pPr>
      <w:r w:rsidRPr="00C11AAC">
        <w:rPr>
          <w:rFonts w:hint="eastAsia"/>
          <w:color w:val="000000" w:themeColor="text1"/>
          <w:lang w:eastAsia="ja-JP"/>
        </w:rPr>
        <w:t>②</w:t>
      </w:r>
      <w:proofErr w:type="spellStart"/>
      <w:r>
        <w:t>環境安全管理室確認者</w:t>
      </w:r>
      <w:proofErr w:type="spellEnd"/>
    </w:p>
    <w:p w14:paraId="682E38CE" w14:textId="68F33F2F" w:rsidR="00A30E7B" w:rsidRDefault="00613650" w:rsidP="00A30E7B">
      <w:pPr>
        <w:tabs>
          <w:tab w:val="left" w:pos="4981"/>
        </w:tabs>
        <w:spacing w:before="81"/>
        <w:ind w:leftChars="2319" w:left="5102" w:right="2014"/>
      </w:pPr>
      <w:r>
        <w:rPr>
          <w:noProof/>
          <w:lang w:eastAsia="ja-JP"/>
        </w:rPr>
        <mc:AlternateContent>
          <mc:Choice Requires="wps">
            <w:drawing>
              <wp:anchor distT="0" distB="0" distL="0" distR="0" simplePos="0" relativeHeight="251695104" behindDoc="1" locked="0" layoutInCell="1" allowOverlap="1" wp14:anchorId="574125E9" wp14:editId="79584F8E">
                <wp:simplePos x="0" y="0"/>
                <wp:positionH relativeFrom="page">
                  <wp:posOffset>3971290</wp:posOffset>
                </wp:positionH>
                <wp:positionV relativeFrom="paragraph">
                  <wp:posOffset>281940</wp:posOffset>
                </wp:positionV>
                <wp:extent cx="3679190" cy="1270"/>
                <wp:effectExtent l="0" t="0" r="0" b="0"/>
                <wp:wrapTopAndBottom/>
                <wp:docPr id="6280148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79190" cy="1270"/>
                        </a:xfrm>
                        <a:custGeom>
                          <a:avLst/>
                          <a:gdLst>
                            <a:gd name="T0" fmla="+- 0 6254 6254"/>
                            <a:gd name="T1" fmla="*/ T0 w 5794"/>
                            <a:gd name="T2" fmla="+- 0 12048 6254"/>
                            <a:gd name="T3" fmla="*/ T2 w 5794"/>
                          </a:gdLst>
                          <a:ahLst/>
                          <a:cxnLst>
                            <a:cxn ang="0">
                              <a:pos x="T1" y="0"/>
                            </a:cxn>
                            <a:cxn ang="0">
                              <a:pos x="T3" y="0"/>
                            </a:cxn>
                          </a:cxnLst>
                          <a:rect l="0" t="0" r="r" b="b"/>
                          <a:pathLst>
                            <a:path w="5794">
                              <a:moveTo>
                                <a:pt x="0" y="0"/>
                              </a:moveTo>
                              <a:lnTo>
                                <a:pt x="5794" y="0"/>
                              </a:lnTo>
                            </a:path>
                          </a:pathLst>
                        </a:custGeom>
                        <a:noFill/>
                        <a:ln w="124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7C8E5" id="Freeform 2" o:spid="_x0000_s1026" style="position:absolute;left:0;text-align:left;margin-left:312.7pt;margin-top:22.2pt;width:289.7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" path="m,l5794,e" filled="f" strokeweight=".34467mm">
                <v:path arrowok="t" o:connecttype="custom" o:connectlocs="0,0;3679190,0" o:connectangles="0,0"/>
                <w10:wrap type="topAndBottom" anchorx="page"/>
              </v:shape>
            </w:pict>
          </mc:Fallback>
        </mc:AlternateContent>
      </w:r>
      <w:r>
        <w:t>氏 名</w:t>
      </w:r>
      <w:r>
        <w:rPr>
          <w:spacing w:val="11"/>
        </w:rPr>
        <w:t xml:space="preserve"> </w:t>
      </w:r>
      <w:r>
        <w:t>：</w:t>
      </w:r>
      <w:r w:rsidR="00A30E7B">
        <w:t xml:space="preserve"> </w:t>
      </w:r>
    </w:p>
    <w:p w14:paraId="4AB81CE6" w14:textId="5046267A" w:rsidR="00A30E7B" w:rsidRDefault="00A30E7B" w:rsidP="00A30E7B">
      <w:pPr>
        <w:tabs>
          <w:tab w:val="left" w:pos="4981"/>
        </w:tabs>
        <w:spacing w:before="81"/>
        <w:ind w:right="5380"/>
        <w:jc w:val="center"/>
      </w:pPr>
    </w:p>
    <w:p w14:paraId="39C98ED4" w14:textId="2A6ECA17" w:rsidR="00A30E7B" w:rsidRDefault="00A30E7B" w:rsidP="00A30E7B">
      <w:pPr>
        <w:tabs>
          <w:tab w:val="left" w:pos="4981"/>
        </w:tabs>
        <w:spacing w:before="81"/>
        <w:ind w:right="5380"/>
        <w:jc w:val="center"/>
        <w:sectPr w:rsidR="00A30E7B">
          <w:headerReference w:type="default" r:id="rId8"/>
          <w:type w:val="continuous"/>
          <w:pgSz w:w="13850" w:h="19580"/>
          <w:pgMar w:top="1480" w:right="1320" w:bottom="280" w:left="1160" w:header="720" w:footer="720" w:gutter="0"/>
          <w:cols w:space="720"/>
        </w:sectPr>
      </w:pPr>
    </w:p>
    <w:p w14:paraId="04793323" w14:textId="7E72AEFE" w:rsidR="00C337CF" w:rsidRPr="00C11AAC" w:rsidRDefault="00BE476E">
      <w:pPr>
        <w:tabs>
          <w:tab w:val="left" w:pos="9150"/>
        </w:tabs>
        <w:spacing w:before="55" w:line="264" w:lineRule="exact"/>
        <w:ind w:right="7"/>
        <w:jc w:val="center"/>
        <w:rPr>
          <w:color w:val="000000" w:themeColor="text1"/>
          <w:lang w:eastAsia="ja-JP"/>
        </w:rPr>
      </w:pPr>
      <w:r>
        <w:rPr>
          <w:lang w:eastAsia="ja-JP"/>
        </w:rPr>
        <w:lastRenderedPageBreak/>
        <w:t xml:space="preserve">別 </w:t>
      </w:r>
      <w:r>
        <w:rPr>
          <w:spacing w:val="11"/>
          <w:lang w:eastAsia="ja-JP"/>
        </w:rPr>
        <w:t xml:space="preserve"> </w:t>
      </w:r>
      <w:r>
        <w:rPr>
          <w:lang w:eastAsia="ja-JP"/>
        </w:rPr>
        <w:t>表</w:t>
      </w:r>
      <w:r>
        <w:rPr>
          <w:lang w:eastAsia="ja-JP"/>
        </w:rPr>
        <w:tab/>
      </w:r>
      <w:r w:rsidRPr="00C11AAC">
        <w:rPr>
          <w:color w:val="000000" w:themeColor="text1"/>
          <w:lang w:eastAsia="ja-JP"/>
        </w:rPr>
        <w:t>(</w:t>
      </w:r>
      <w:r w:rsidR="00224728" w:rsidRPr="00C11AAC">
        <w:rPr>
          <w:color w:val="000000" w:themeColor="text1"/>
          <w:lang w:eastAsia="ja-JP"/>
        </w:rPr>
        <w:t>令和5年</w:t>
      </w:r>
      <w:r w:rsidRPr="00C11AAC">
        <w:rPr>
          <w:color w:val="000000" w:themeColor="text1"/>
          <w:lang w:eastAsia="ja-JP"/>
        </w:rPr>
        <w:t>12月改訂)</w:t>
      </w:r>
    </w:p>
    <w:p w14:paraId="38AB6A35" w14:textId="77777777" w:rsidR="00C337CF" w:rsidRPr="00C11AAC" w:rsidRDefault="00BE476E">
      <w:pPr>
        <w:spacing w:line="392" w:lineRule="exact"/>
        <w:ind w:left="3397" w:right="3403"/>
        <w:jc w:val="center"/>
        <w:rPr>
          <w:b/>
          <w:color w:val="000000" w:themeColor="text1"/>
          <w:sz w:val="32"/>
          <w:lang w:eastAsia="ja-JP"/>
        </w:rPr>
      </w:pPr>
      <w:r w:rsidRPr="00C11AAC">
        <w:rPr>
          <w:b/>
          <w:color w:val="000000" w:themeColor="text1"/>
          <w:sz w:val="32"/>
          <w:lang w:eastAsia="ja-JP"/>
        </w:rPr>
        <w:t>化学物質等の根拠法令等一覧</w:t>
      </w:r>
    </w:p>
    <w:tbl>
      <w:tblPr>
        <w:tblStyle w:val="TableNormal"/>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58"/>
        <w:gridCol w:w="2093"/>
        <w:gridCol w:w="6070"/>
      </w:tblGrid>
      <w:tr w:rsidR="00C11AAC" w:rsidRPr="00C11AAC" w14:paraId="0B0CB4E8" w14:textId="77777777">
        <w:trPr>
          <w:trHeight w:val="306"/>
        </w:trPr>
        <w:tc>
          <w:tcPr>
            <w:tcW w:w="2958" w:type="dxa"/>
          </w:tcPr>
          <w:p w14:paraId="23163857" w14:textId="77777777" w:rsidR="00C337CF" w:rsidRPr="00C11AAC" w:rsidRDefault="00BE476E">
            <w:pPr>
              <w:pStyle w:val="TableParagraph"/>
              <w:spacing w:line="276" w:lineRule="exact"/>
              <w:ind w:left="420" w:right="381"/>
              <w:jc w:val="center"/>
              <w:rPr>
                <w:color w:val="000000" w:themeColor="text1"/>
              </w:rPr>
            </w:pPr>
            <w:proofErr w:type="spellStart"/>
            <w:r w:rsidRPr="00C11AAC">
              <w:rPr>
                <w:color w:val="000000" w:themeColor="text1"/>
              </w:rPr>
              <w:t>事項</w:t>
            </w:r>
            <w:proofErr w:type="spellEnd"/>
          </w:p>
        </w:tc>
        <w:tc>
          <w:tcPr>
            <w:tcW w:w="2093" w:type="dxa"/>
          </w:tcPr>
          <w:p w14:paraId="267C2737" w14:textId="77777777" w:rsidR="00C337CF" w:rsidRPr="00C11AAC" w:rsidRDefault="00BE476E">
            <w:pPr>
              <w:pStyle w:val="TableParagraph"/>
              <w:spacing w:line="276" w:lineRule="exact"/>
              <w:ind w:left="807" w:right="785"/>
              <w:jc w:val="center"/>
              <w:rPr>
                <w:color w:val="000000" w:themeColor="text1"/>
              </w:rPr>
            </w:pPr>
            <w:proofErr w:type="spellStart"/>
            <w:r w:rsidRPr="00C11AAC">
              <w:rPr>
                <w:color w:val="000000" w:themeColor="text1"/>
              </w:rPr>
              <w:t>項目</w:t>
            </w:r>
            <w:proofErr w:type="spellEnd"/>
          </w:p>
        </w:tc>
        <w:tc>
          <w:tcPr>
            <w:tcW w:w="6070" w:type="dxa"/>
          </w:tcPr>
          <w:p w14:paraId="03F93902" w14:textId="77777777" w:rsidR="00C337CF" w:rsidRPr="00C11AAC" w:rsidRDefault="00BE476E">
            <w:pPr>
              <w:pStyle w:val="TableParagraph"/>
              <w:spacing w:line="276" w:lineRule="exact"/>
              <w:ind w:left="1181"/>
              <w:rPr>
                <w:color w:val="000000" w:themeColor="text1"/>
                <w:lang w:eastAsia="ja-JP"/>
              </w:rPr>
            </w:pPr>
            <w:r w:rsidRPr="00C11AAC">
              <w:rPr>
                <w:color w:val="000000" w:themeColor="text1"/>
                <w:lang w:eastAsia="ja-JP"/>
              </w:rPr>
              <w:t>根 拠 法 令 及 び 注 意 事 項 等</w:t>
            </w:r>
          </w:p>
        </w:tc>
      </w:tr>
      <w:tr w:rsidR="00C11AAC" w:rsidRPr="00C11AAC" w14:paraId="3FC51FAB" w14:textId="77777777">
        <w:trPr>
          <w:trHeight w:val="825"/>
        </w:trPr>
        <w:tc>
          <w:tcPr>
            <w:tcW w:w="2958" w:type="dxa"/>
            <w:vMerge w:val="restart"/>
          </w:tcPr>
          <w:p w14:paraId="0184DE15" w14:textId="77777777" w:rsidR="00C337CF" w:rsidRPr="00C11AAC" w:rsidRDefault="00C337CF">
            <w:pPr>
              <w:pStyle w:val="TableParagraph"/>
              <w:rPr>
                <w:b/>
                <w:color w:val="000000" w:themeColor="text1"/>
                <w:lang w:eastAsia="ja-JP"/>
              </w:rPr>
            </w:pPr>
          </w:p>
          <w:p w14:paraId="61488F23" w14:textId="77777777" w:rsidR="00C337CF" w:rsidRPr="00C11AAC" w:rsidRDefault="00C337CF">
            <w:pPr>
              <w:pStyle w:val="TableParagraph"/>
              <w:rPr>
                <w:b/>
                <w:color w:val="000000" w:themeColor="text1"/>
                <w:lang w:eastAsia="ja-JP"/>
              </w:rPr>
            </w:pPr>
          </w:p>
          <w:p w14:paraId="37A824CF" w14:textId="77777777" w:rsidR="00C337CF" w:rsidRPr="00C11AAC" w:rsidRDefault="00C337CF">
            <w:pPr>
              <w:pStyle w:val="TableParagraph"/>
              <w:rPr>
                <w:b/>
                <w:color w:val="000000" w:themeColor="text1"/>
                <w:lang w:eastAsia="ja-JP"/>
              </w:rPr>
            </w:pPr>
          </w:p>
          <w:p w14:paraId="4898D824" w14:textId="77777777" w:rsidR="00C337CF" w:rsidRPr="00C11AAC" w:rsidRDefault="00C337CF">
            <w:pPr>
              <w:pStyle w:val="TableParagraph"/>
              <w:rPr>
                <w:b/>
                <w:color w:val="000000" w:themeColor="text1"/>
                <w:lang w:eastAsia="ja-JP"/>
              </w:rPr>
            </w:pPr>
          </w:p>
          <w:p w14:paraId="2AA8A6BC" w14:textId="77777777" w:rsidR="00C337CF" w:rsidRPr="00C11AAC" w:rsidRDefault="00C337CF">
            <w:pPr>
              <w:pStyle w:val="TableParagraph"/>
              <w:rPr>
                <w:b/>
                <w:color w:val="000000" w:themeColor="text1"/>
                <w:lang w:eastAsia="ja-JP"/>
              </w:rPr>
            </w:pPr>
          </w:p>
          <w:p w14:paraId="231142FB" w14:textId="77777777" w:rsidR="00C337CF" w:rsidRPr="00C11AAC" w:rsidRDefault="00C337CF">
            <w:pPr>
              <w:pStyle w:val="TableParagraph"/>
              <w:rPr>
                <w:b/>
                <w:color w:val="000000" w:themeColor="text1"/>
                <w:lang w:eastAsia="ja-JP"/>
              </w:rPr>
            </w:pPr>
          </w:p>
          <w:p w14:paraId="68435200" w14:textId="77777777" w:rsidR="00C337CF" w:rsidRPr="00C11AAC" w:rsidRDefault="00C337CF">
            <w:pPr>
              <w:pStyle w:val="TableParagraph"/>
              <w:rPr>
                <w:b/>
                <w:color w:val="000000" w:themeColor="text1"/>
                <w:lang w:eastAsia="ja-JP"/>
              </w:rPr>
            </w:pPr>
          </w:p>
          <w:p w14:paraId="79ADBA64" w14:textId="77777777" w:rsidR="00C337CF" w:rsidRPr="00C11AAC" w:rsidRDefault="00C337CF">
            <w:pPr>
              <w:pStyle w:val="TableParagraph"/>
              <w:rPr>
                <w:b/>
                <w:color w:val="000000" w:themeColor="text1"/>
                <w:lang w:eastAsia="ja-JP"/>
              </w:rPr>
            </w:pPr>
          </w:p>
          <w:p w14:paraId="18D479DA" w14:textId="77777777" w:rsidR="00C337CF" w:rsidRPr="00C11AAC" w:rsidRDefault="00C337CF">
            <w:pPr>
              <w:pStyle w:val="TableParagraph"/>
              <w:rPr>
                <w:b/>
                <w:color w:val="000000" w:themeColor="text1"/>
                <w:lang w:eastAsia="ja-JP"/>
              </w:rPr>
            </w:pPr>
          </w:p>
          <w:p w14:paraId="2A536CD9" w14:textId="77777777" w:rsidR="00C337CF" w:rsidRPr="00C11AAC" w:rsidRDefault="00C337CF">
            <w:pPr>
              <w:pStyle w:val="TableParagraph"/>
              <w:rPr>
                <w:b/>
                <w:color w:val="000000" w:themeColor="text1"/>
                <w:lang w:eastAsia="ja-JP"/>
              </w:rPr>
            </w:pPr>
          </w:p>
          <w:p w14:paraId="5D8393B4" w14:textId="77777777" w:rsidR="00C337CF" w:rsidRPr="00C11AAC" w:rsidRDefault="00C337CF">
            <w:pPr>
              <w:pStyle w:val="TableParagraph"/>
              <w:spacing w:before="7"/>
              <w:rPr>
                <w:b/>
                <w:color w:val="000000" w:themeColor="text1"/>
                <w:lang w:eastAsia="ja-JP"/>
              </w:rPr>
            </w:pPr>
          </w:p>
          <w:p w14:paraId="1BC63630" w14:textId="77777777" w:rsidR="00C337CF" w:rsidRPr="00C11AAC" w:rsidRDefault="00BE476E">
            <w:pPr>
              <w:pStyle w:val="TableParagraph"/>
              <w:spacing w:before="1" w:line="264" w:lineRule="exact"/>
              <w:ind w:left="420" w:right="398"/>
              <w:jc w:val="center"/>
              <w:rPr>
                <w:color w:val="000000" w:themeColor="text1"/>
                <w:lang w:eastAsia="ja-JP"/>
              </w:rPr>
            </w:pPr>
            <w:r w:rsidRPr="00C11AAC">
              <w:rPr>
                <w:color w:val="000000" w:themeColor="text1"/>
                <w:lang w:eastAsia="ja-JP"/>
              </w:rPr>
              <w:t>化学物質</w:t>
            </w:r>
          </w:p>
          <w:p w14:paraId="1E198217" w14:textId="77777777" w:rsidR="00C337CF" w:rsidRPr="00C11AAC" w:rsidRDefault="00BE476E">
            <w:pPr>
              <w:pStyle w:val="TableParagraph"/>
              <w:spacing w:line="264" w:lineRule="exact"/>
              <w:ind w:left="420" w:right="399"/>
              <w:jc w:val="center"/>
              <w:rPr>
                <w:color w:val="000000" w:themeColor="text1"/>
                <w:lang w:eastAsia="ja-JP"/>
              </w:rPr>
            </w:pPr>
            <w:r w:rsidRPr="00C11AAC">
              <w:rPr>
                <w:color w:val="000000" w:themeColor="text1"/>
                <w:lang w:eastAsia="ja-JP"/>
              </w:rPr>
              <w:t>（放射性物質等を除く）</w:t>
            </w:r>
          </w:p>
        </w:tc>
        <w:tc>
          <w:tcPr>
            <w:tcW w:w="2093" w:type="dxa"/>
          </w:tcPr>
          <w:p w14:paraId="53A07E1A" w14:textId="77777777" w:rsidR="00C337CF" w:rsidRPr="00C11AAC" w:rsidRDefault="00C337CF">
            <w:pPr>
              <w:pStyle w:val="TableParagraph"/>
              <w:spacing w:before="10"/>
              <w:rPr>
                <w:b/>
                <w:color w:val="000000" w:themeColor="text1"/>
                <w:sz w:val="19"/>
                <w:lang w:eastAsia="ja-JP"/>
              </w:rPr>
            </w:pPr>
          </w:p>
          <w:p w14:paraId="4F128BCD" w14:textId="77777777" w:rsidR="00C337CF" w:rsidRPr="00C11AAC" w:rsidRDefault="00BE476E">
            <w:pPr>
              <w:pStyle w:val="TableParagraph"/>
              <w:ind w:left="37"/>
              <w:rPr>
                <w:color w:val="000000" w:themeColor="text1"/>
                <w:lang w:eastAsia="ja-JP"/>
              </w:rPr>
            </w:pPr>
            <w:r w:rsidRPr="00C11AAC">
              <w:rPr>
                <w:color w:val="000000" w:themeColor="text1"/>
                <w:lang w:eastAsia="ja-JP"/>
              </w:rPr>
              <w:t>特定毒物・毒物・劇物</w:t>
            </w:r>
          </w:p>
        </w:tc>
        <w:tc>
          <w:tcPr>
            <w:tcW w:w="6070" w:type="dxa"/>
          </w:tcPr>
          <w:p w14:paraId="158A27F1" w14:textId="2C3009EE" w:rsidR="00C337CF" w:rsidRPr="00C11AAC" w:rsidRDefault="00BE476E" w:rsidP="00607306">
            <w:pPr>
              <w:pStyle w:val="TableParagraph"/>
              <w:spacing w:line="263" w:lineRule="exact"/>
              <w:ind w:left="37"/>
              <w:rPr>
                <w:color w:val="000000" w:themeColor="text1"/>
                <w:lang w:eastAsia="ja-JP"/>
              </w:rPr>
            </w:pPr>
            <w:r w:rsidRPr="00C11AAC">
              <w:rPr>
                <w:color w:val="000000" w:themeColor="text1"/>
                <w:lang w:eastAsia="ja-JP"/>
              </w:rPr>
              <w:t>毒物及び劇物取締法</w:t>
            </w:r>
            <w:r w:rsidR="00607306" w:rsidRPr="00C11AAC">
              <w:rPr>
                <w:rFonts w:hint="eastAsia"/>
                <w:color w:val="000000" w:themeColor="text1"/>
                <w:lang w:eastAsia="ja-JP"/>
              </w:rPr>
              <w:t>、東京大学化学物質管理規程、</w:t>
            </w:r>
            <w:r w:rsidR="005A1D62" w:rsidRPr="00C11AAC">
              <w:rPr>
                <w:rFonts w:hint="eastAsia"/>
                <w:color w:val="000000" w:themeColor="text1"/>
                <w:lang w:eastAsia="ja-JP"/>
              </w:rPr>
              <w:t>毒物・劇物の保管及び管理等について</w:t>
            </w:r>
          </w:p>
          <w:p w14:paraId="702B14AD" w14:textId="77777777" w:rsidR="00C337CF" w:rsidRPr="00C11AAC" w:rsidRDefault="00BE476E">
            <w:pPr>
              <w:pStyle w:val="TableParagraph"/>
              <w:spacing w:before="10" w:line="208" w:lineRule="auto"/>
              <w:ind w:left="37" w:right="21"/>
              <w:rPr>
                <w:color w:val="000000" w:themeColor="text1"/>
                <w:lang w:eastAsia="ja-JP"/>
              </w:rPr>
            </w:pPr>
            <w:r w:rsidRPr="00C11AAC">
              <w:rPr>
                <w:color w:val="000000" w:themeColor="text1"/>
                <w:lang w:eastAsia="ja-JP"/>
              </w:rPr>
              <w:t>特定毒物の所持・使用には許可が必要。UTCIMSへの登録を行うこと。</w:t>
            </w:r>
          </w:p>
        </w:tc>
      </w:tr>
      <w:tr w:rsidR="00C11AAC" w:rsidRPr="00C11AAC" w14:paraId="44BA1F1D" w14:textId="77777777">
        <w:trPr>
          <w:trHeight w:val="566"/>
        </w:trPr>
        <w:tc>
          <w:tcPr>
            <w:tcW w:w="2958" w:type="dxa"/>
            <w:vMerge/>
            <w:tcBorders>
              <w:top w:val="nil"/>
            </w:tcBorders>
          </w:tcPr>
          <w:p w14:paraId="085CAF7A" w14:textId="77777777" w:rsidR="00C337CF" w:rsidRPr="00C11AAC" w:rsidRDefault="00C337CF">
            <w:pPr>
              <w:rPr>
                <w:color w:val="000000" w:themeColor="text1"/>
                <w:sz w:val="2"/>
                <w:szCs w:val="2"/>
                <w:lang w:eastAsia="ja-JP"/>
              </w:rPr>
            </w:pPr>
          </w:p>
        </w:tc>
        <w:tc>
          <w:tcPr>
            <w:tcW w:w="2093" w:type="dxa"/>
          </w:tcPr>
          <w:p w14:paraId="66C49251" w14:textId="77777777" w:rsidR="00C337CF" w:rsidRPr="00C11AAC" w:rsidRDefault="00BE476E">
            <w:pPr>
              <w:pStyle w:val="TableParagraph"/>
              <w:spacing w:before="122"/>
              <w:ind w:left="37"/>
              <w:rPr>
                <w:color w:val="000000" w:themeColor="text1"/>
                <w:lang w:eastAsia="ja-JP"/>
              </w:rPr>
            </w:pPr>
            <w:r w:rsidRPr="00C11AAC">
              <w:rPr>
                <w:color w:val="000000" w:themeColor="text1"/>
                <w:lang w:eastAsia="ja-JP"/>
              </w:rPr>
              <w:t>毒薬・劇薬・指定薬物</w:t>
            </w:r>
          </w:p>
        </w:tc>
        <w:tc>
          <w:tcPr>
            <w:tcW w:w="6070" w:type="dxa"/>
          </w:tcPr>
          <w:p w14:paraId="1E2E13B5" w14:textId="238AE718" w:rsidR="00C337CF" w:rsidRPr="00C11AAC" w:rsidRDefault="00BE476E">
            <w:pPr>
              <w:pStyle w:val="TableParagraph"/>
              <w:spacing w:before="39" w:line="218" w:lineRule="exact"/>
              <w:ind w:left="37"/>
              <w:rPr>
                <w:color w:val="000000" w:themeColor="text1"/>
                <w:sz w:val="18"/>
                <w:lang w:eastAsia="ja-JP"/>
              </w:rPr>
            </w:pPr>
            <w:r w:rsidRPr="00C11AAC">
              <w:rPr>
                <w:color w:val="000000" w:themeColor="text1"/>
                <w:szCs w:val="32"/>
                <w:lang w:eastAsia="ja-JP"/>
              </w:rPr>
              <w:t>医薬品、医療機器等の品質、有効性及び安全性の確保等に関する法律</w:t>
            </w:r>
            <w:r w:rsidR="00C11AAC" w:rsidRPr="00C11AAC">
              <w:rPr>
                <w:rFonts w:hint="eastAsia"/>
                <w:color w:val="000000" w:themeColor="text1"/>
                <w:lang w:eastAsia="ja-JP"/>
              </w:rPr>
              <w:t>、東京大学化学物質管理規程</w:t>
            </w:r>
          </w:p>
          <w:p w14:paraId="68B6B7E8" w14:textId="77777777" w:rsidR="00C337CF" w:rsidRPr="00C11AAC" w:rsidRDefault="00BE476E">
            <w:pPr>
              <w:pStyle w:val="TableParagraph"/>
              <w:spacing w:line="269" w:lineRule="exact"/>
              <w:ind w:left="37"/>
              <w:rPr>
                <w:color w:val="000000" w:themeColor="text1"/>
                <w:lang w:eastAsia="ja-JP"/>
              </w:rPr>
            </w:pPr>
            <w:r w:rsidRPr="00C11AAC">
              <w:rPr>
                <w:color w:val="000000" w:themeColor="text1"/>
                <w:lang w:eastAsia="ja-JP"/>
              </w:rPr>
              <w:t>診療にかかわるもの以外はUTCIMSへの登録を行うこと。</w:t>
            </w:r>
          </w:p>
        </w:tc>
      </w:tr>
      <w:tr w:rsidR="00C11AAC" w:rsidRPr="00C11AAC" w14:paraId="4DFFB8A1" w14:textId="77777777">
        <w:trPr>
          <w:trHeight w:val="825"/>
        </w:trPr>
        <w:tc>
          <w:tcPr>
            <w:tcW w:w="2958" w:type="dxa"/>
            <w:vMerge/>
            <w:tcBorders>
              <w:top w:val="nil"/>
            </w:tcBorders>
          </w:tcPr>
          <w:p w14:paraId="33488197" w14:textId="77777777" w:rsidR="00C337CF" w:rsidRPr="00C11AAC" w:rsidRDefault="00C337CF">
            <w:pPr>
              <w:rPr>
                <w:color w:val="000000" w:themeColor="text1"/>
                <w:sz w:val="2"/>
                <w:szCs w:val="2"/>
                <w:lang w:eastAsia="ja-JP"/>
              </w:rPr>
            </w:pPr>
          </w:p>
        </w:tc>
        <w:tc>
          <w:tcPr>
            <w:tcW w:w="2093" w:type="dxa"/>
          </w:tcPr>
          <w:p w14:paraId="7FA04077" w14:textId="77777777" w:rsidR="00C337CF" w:rsidRPr="00C11AAC" w:rsidRDefault="00C337CF">
            <w:pPr>
              <w:pStyle w:val="TableParagraph"/>
              <w:spacing w:before="9"/>
              <w:rPr>
                <w:b/>
                <w:color w:val="000000" w:themeColor="text1"/>
                <w:sz w:val="19"/>
                <w:lang w:eastAsia="ja-JP"/>
              </w:rPr>
            </w:pPr>
          </w:p>
          <w:p w14:paraId="41D6016D" w14:textId="77777777" w:rsidR="00C337CF" w:rsidRPr="00C11AAC" w:rsidRDefault="00BE476E">
            <w:pPr>
              <w:pStyle w:val="TableParagraph"/>
              <w:spacing w:before="1"/>
              <w:ind w:left="37"/>
              <w:rPr>
                <w:color w:val="000000" w:themeColor="text1"/>
              </w:rPr>
            </w:pPr>
            <w:proofErr w:type="spellStart"/>
            <w:r w:rsidRPr="00C11AAC">
              <w:rPr>
                <w:color w:val="000000" w:themeColor="text1"/>
              </w:rPr>
              <w:t>麻薬</w:t>
            </w:r>
            <w:proofErr w:type="spellEnd"/>
          </w:p>
        </w:tc>
        <w:tc>
          <w:tcPr>
            <w:tcW w:w="6070" w:type="dxa"/>
          </w:tcPr>
          <w:p w14:paraId="4A019787" w14:textId="025B3CF2" w:rsidR="00C337CF" w:rsidRPr="00C11AAC" w:rsidRDefault="00BE476E">
            <w:pPr>
              <w:pStyle w:val="TableParagraph"/>
              <w:spacing w:before="7" w:line="264" w:lineRule="exact"/>
              <w:ind w:left="37"/>
              <w:rPr>
                <w:color w:val="000000" w:themeColor="text1"/>
                <w:lang w:eastAsia="ja-JP"/>
              </w:rPr>
            </w:pPr>
            <w:r w:rsidRPr="00C11AAC">
              <w:rPr>
                <w:color w:val="000000" w:themeColor="text1"/>
                <w:lang w:eastAsia="ja-JP"/>
              </w:rPr>
              <w:t>麻薬及び向精神薬取締法</w:t>
            </w:r>
            <w:r w:rsidR="00C11AAC" w:rsidRPr="00C11AAC">
              <w:rPr>
                <w:rFonts w:hint="eastAsia"/>
                <w:color w:val="000000" w:themeColor="text1"/>
                <w:lang w:eastAsia="ja-JP"/>
              </w:rPr>
              <w:t>、東京大学化学物質管理規程</w:t>
            </w:r>
          </w:p>
          <w:p w14:paraId="3A1EE338" w14:textId="77777777" w:rsidR="00C337CF" w:rsidRPr="00C11AAC" w:rsidRDefault="00BE476E">
            <w:pPr>
              <w:pStyle w:val="TableParagraph"/>
              <w:spacing w:before="11" w:line="208" w:lineRule="auto"/>
              <w:ind w:left="37" w:right="222"/>
              <w:rPr>
                <w:color w:val="000000" w:themeColor="text1"/>
                <w:lang w:eastAsia="ja-JP"/>
              </w:rPr>
            </w:pPr>
            <w:r w:rsidRPr="00C11AAC">
              <w:rPr>
                <w:color w:val="000000" w:themeColor="text1"/>
                <w:lang w:eastAsia="ja-JP"/>
              </w:rPr>
              <w:t>譲渡は原則不可。所持・使用には免許が必要。UTCIMSへの登録を行うこと。東京大学麻薬取扱いの手引を参照。</w:t>
            </w:r>
          </w:p>
        </w:tc>
      </w:tr>
      <w:tr w:rsidR="00C11AAC" w:rsidRPr="00C11AAC" w14:paraId="402770F1" w14:textId="77777777">
        <w:trPr>
          <w:trHeight w:val="811"/>
        </w:trPr>
        <w:tc>
          <w:tcPr>
            <w:tcW w:w="2958" w:type="dxa"/>
            <w:vMerge/>
            <w:tcBorders>
              <w:top w:val="nil"/>
            </w:tcBorders>
          </w:tcPr>
          <w:p w14:paraId="665AD7CC" w14:textId="77777777" w:rsidR="00C337CF" w:rsidRPr="00C11AAC" w:rsidRDefault="00C337CF">
            <w:pPr>
              <w:rPr>
                <w:color w:val="000000" w:themeColor="text1"/>
                <w:sz w:val="2"/>
                <w:szCs w:val="2"/>
                <w:lang w:eastAsia="ja-JP"/>
              </w:rPr>
            </w:pPr>
          </w:p>
        </w:tc>
        <w:tc>
          <w:tcPr>
            <w:tcW w:w="2093" w:type="dxa"/>
          </w:tcPr>
          <w:p w14:paraId="461588BF" w14:textId="77777777" w:rsidR="00C337CF" w:rsidRPr="00C11AAC" w:rsidRDefault="00C337CF">
            <w:pPr>
              <w:pStyle w:val="TableParagraph"/>
              <w:spacing w:before="1"/>
              <w:rPr>
                <w:b/>
                <w:color w:val="000000" w:themeColor="text1"/>
                <w:sz w:val="19"/>
                <w:lang w:eastAsia="ja-JP"/>
              </w:rPr>
            </w:pPr>
          </w:p>
          <w:p w14:paraId="432BE6D8" w14:textId="77777777" w:rsidR="00C337CF" w:rsidRPr="00C11AAC" w:rsidRDefault="00BE476E">
            <w:pPr>
              <w:pStyle w:val="TableParagraph"/>
              <w:ind w:left="37"/>
              <w:rPr>
                <w:color w:val="000000" w:themeColor="text1"/>
              </w:rPr>
            </w:pPr>
            <w:proofErr w:type="spellStart"/>
            <w:r w:rsidRPr="00C11AAC">
              <w:rPr>
                <w:color w:val="000000" w:themeColor="text1"/>
              </w:rPr>
              <w:t>向精神薬</w:t>
            </w:r>
            <w:proofErr w:type="spellEnd"/>
          </w:p>
        </w:tc>
        <w:tc>
          <w:tcPr>
            <w:tcW w:w="6070" w:type="dxa"/>
          </w:tcPr>
          <w:p w14:paraId="0643D60C" w14:textId="41014945" w:rsidR="00C337CF" w:rsidRPr="00C11AAC" w:rsidRDefault="00BE476E">
            <w:pPr>
              <w:pStyle w:val="TableParagraph"/>
              <w:spacing w:line="263" w:lineRule="exact"/>
              <w:ind w:left="37"/>
              <w:rPr>
                <w:color w:val="000000" w:themeColor="text1"/>
                <w:lang w:eastAsia="ja-JP"/>
              </w:rPr>
            </w:pPr>
            <w:r w:rsidRPr="00C11AAC">
              <w:rPr>
                <w:color w:val="000000" w:themeColor="text1"/>
                <w:lang w:eastAsia="ja-JP"/>
              </w:rPr>
              <w:t>麻薬及び向精神薬取締法</w:t>
            </w:r>
            <w:r w:rsidR="009B3FAC" w:rsidRPr="00C11AAC">
              <w:rPr>
                <w:rFonts w:hint="eastAsia"/>
                <w:color w:val="000000" w:themeColor="text1"/>
                <w:lang w:eastAsia="ja-JP"/>
              </w:rPr>
              <w:t>、東京大学化学物質管理規程</w:t>
            </w:r>
          </w:p>
          <w:p w14:paraId="73773B36" w14:textId="77777777" w:rsidR="00C337CF" w:rsidRPr="00C11AAC" w:rsidRDefault="00BE476E">
            <w:pPr>
              <w:pStyle w:val="TableParagraph"/>
              <w:spacing w:before="10" w:line="208" w:lineRule="auto"/>
              <w:ind w:left="37" w:right="56"/>
              <w:rPr>
                <w:color w:val="000000" w:themeColor="text1"/>
                <w:lang w:eastAsia="ja-JP"/>
              </w:rPr>
            </w:pPr>
            <w:r w:rsidRPr="00C11AAC">
              <w:rPr>
                <w:color w:val="000000" w:themeColor="text1"/>
                <w:lang w:eastAsia="ja-JP"/>
              </w:rPr>
              <w:t>向精神薬試験研究施設の許可登録が必要。UTCIMSへの登録を行うこと。東京大学向精神薬取扱いの手引を参照。</w:t>
            </w:r>
          </w:p>
        </w:tc>
      </w:tr>
      <w:tr w:rsidR="00C11AAC" w:rsidRPr="00C11AAC" w14:paraId="2FAE841C" w14:textId="77777777">
        <w:trPr>
          <w:trHeight w:val="811"/>
        </w:trPr>
        <w:tc>
          <w:tcPr>
            <w:tcW w:w="2958" w:type="dxa"/>
            <w:vMerge/>
            <w:tcBorders>
              <w:top w:val="nil"/>
            </w:tcBorders>
          </w:tcPr>
          <w:p w14:paraId="44249DCD" w14:textId="77777777" w:rsidR="00C337CF" w:rsidRPr="00C11AAC" w:rsidRDefault="00C337CF">
            <w:pPr>
              <w:rPr>
                <w:color w:val="000000" w:themeColor="text1"/>
                <w:sz w:val="2"/>
                <w:szCs w:val="2"/>
                <w:lang w:eastAsia="ja-JP"/>
              </w:rPr>
            </w:pPr>
          </w:p>
        </w:tc>
        <w:tc>
          <w:tcPr>
            <w:tcW w:w="2093" w:type="dxa"/>
          </w:tcPr>
          <w:p w14:paraId="4BC6898E" w14:textId="2E91ECD3" w:rsidR="00C337CF" w:rsidRPr="00C11AAC" w:rsidRDefault="00E84938">
            <w:pPr>
              <w:pStyle w:val="TableParagraph"/>
              <w:spacing w:before="151" w:line="208" w:lineRule="auto"/>
              <w:ind w:left="37" w:right="180"/>
              <w:rPr>
                <w:color w:val="000000" w:themeColor="text1"/>
                <w:lang w:eastAsia="ja-JP"/>
              </w:rPr>
            </w:pPr>
            <w:r w:rsidRPr="00C11AAC">
              <w:rPr>
                <w:color w:val="000000" w:themeColor="text1"/>
                <w:lang w:eastAsia="ja-JP"/>
              </w:rPr>
              <w:t>覚醒剤</w:t>
            </w:r>
            <w:r w:rsidR="00BE476E" w:rsidRPr="00C11AAC">
              <w:rPr>
                <w:color w:val="000000" w:themeColor="text1"/>
                <w:lang w:eastAsia="ja-JP"/>
              </w:rPr>
              <w:t>・</w:t>
            </w:r>
            <w:r w:rsidRPr="00C11AAC">
              <w:rPr>
                <w:color w:val="000000" w:themeColor="text1"/>
                <w:lang w:eastAsia="ja-JP"/>
              </w:rPr>
              <w:t>覚醒剤</w:t>
            </w:r>
            <w:r w:rsidR="00BE476E" w:rsidRPr="00C11AAC">
              <w:rPr>
                <w:color w:val="000000" w:themeColor="text1"/>
                <w:lang w:eastAsia="ja-JP"/>
              </w:rPr>
              <w:t>原料</w:t>
            </w:r>
          </w:p>
        </w:tc>
        <w:tc>
          <w:tcPr>
            <w:tcW w:w="6070" w:type="dxa"/>
          </w:tcPr>
          <w:p w14:paraId="1A97DC63" w14:textId="11ADD499" w:rsidR="00C337CF" w:rsidRPr="00C11AAC" w:rsidRDefault="00E84938" w:rsidP="009B3FAC">
            <w:pPr>
              <w:pStyle w:val="TableParagraph"/>
              <w:spacing w:line="263" w:lineRule="exact"/>
              <w:ind w:left="37"/>
              <w:rPr>
                <w:color w:val="000000" w:themeColor="text1"/>
                <w:lang w:eastAsia="ja-JP"/>
              </w:rPr>
            </w:pPr>
            <w:r w:rsidRPr="00C11AAC">
              <w:rPr>
                <w:color w:val="000000" w:themeColor="text1"/>
                <w:lang w:eastAsia="ja-JP"/>
              </w:rPr>
              <w:t>覚醒剤</w:t>
            </w:r>
            <w:r w:rsidR="00BE476E" w:rsidRPr="00C11AAC">
              <w:rPr>
                <w:color w:val="000000" w:themeColor="text1"/>
                <w:lang w:eastAsia="ja-JP"/>
              </w:rPr>
              <w:t>取締法</w:t>
            </w:r>
            <w:r w:rsidR="009B3FAC" w:rsidRPr="00C11AAC">
              <w:rPr>
                <w:rFonts w:hint="eastAsia"/>
                <w:color w:val="000000" w:themeColor="text1"/>
                <w:lang w:eastAsia="ja-JP"/>
              </w:rPr>
              <w:t>、東京大学化学物質管理規程</w:t>
            </w:r>
          </w:p>
          <w:p w14:paraId="4EEE8699" w14:textId="77777777" w:rsidR="00C337CF" w:rsidRPr="00C11AAC" w:rsidRDefault="00BE476E">
            <w:pPr>
              <w:pStyle w:val="TableParagraph"/>
              <w:spacing w:before="10" w:line="208" w:lineRule="auto"/>
              <w:ind w:left="37" w:right="222"/>
              <w:rPr>
                <w:color w:val="000000" w:themeColor="text1"/>
                <w:lang w:eastAsia="ja-JP"/>
              </w:rPr>
            </w:pPr>
            <w:r w:rsidRPr="00C11AAC">
              <w:rPr>
                <w:color w:val="000000" w:themeColor="text1"/>
                <w:lang w:eastAsia="ja-JP"/>
              </w:rPr>
              <w:t>譲渡は原則不可。所持・使用には免許が必要。UTCIMSへの登録を行うこと。</w:t>
            </w:r>
          </w:p>
        </w:tc>
      </w:tr>
      <w:tr w:rsidR="00C11AAC" w:rsidRPr="00C11AAC" w14:paraId="60463DEF" w14:textId="77777777">
        <w:trPr>
          <w:trHeight w:val="797"/>
        </w:trPr>
        <w:tc>
          <w:tcPr>
            <w:tcW w:w="2958" w:type="dxa"/>
            <w:vMerge/>
            <w:tcBorders>
              <w:top w:val="nil"/>
            </w:tcBorders>
          </w:tcPr>
          <w:p w14:paraId="550EE88F" w14:textId="77777777" w:rsidR="00C337CF" w:rsidRPr="00C11AAC" w:rsidRDefault="00C337CF">
            <w:pPr>
              <w:rPr>
                <w:color w:val="000000" w:themeColor="text1"/>
                <w:sz w:val="2"/>
                <w:szCs w:val="2"/>
                <w:lang w:eastAsia="ja-JP"/>
              </w:rPr>
            </w:pPr>
          </w:p>
        </w:tc>
        <w:tc>
          <w:tcPr>
            <w:tcW w:w="2093" w:type="dxa"/>
          </w:tcPr>
          <w:p w14:paraId="37FC8D3E" w14:textId="77777777" w:rsidR="00C337CF" w:rsidRPr="00C11AAC" w:rsidRDefault="00C337CF">
            <w:pPr>
              <w:pStyle w:val="TableParagraph"/>
              <w:spacing w:before="8"/>
              <w:rPr>
                <w:b/>
                <w:color w:val="000000" w:themeColor="text1"/>
                <w:sz w:val="18"/>
                <w:lang w:eastAsia="ja-JP"/>
              </w:rPr>
            </w:pPr>
          </w:p>
          <w:p w14:paraId="6EC34E73" w14:textId="77777777" w:rsidR="00C337CF" w:rsidRPr="00C11AAC" w:rsidRDefault="00BE476E">
            <w:pPr>
              <w:pStyle w:val="TableParagraph"/>
              <w:spacing w:before="1"/>
              <w:ind w:left="37"/>
              <w:rPr>
                <w:color w:val="000000" w:themeColor="text1"/>
              </w:rPr>
            </w:pPr>
            <w:proofErr w:type="spellStart"/>
            <w:r w:rsidRPr="00C11AAC">
              <w:rPr>
                <w:color w:val="000000" w:themeColor="text1"/>
              </w:rPr>
              <w:t>製造禁止物質</w:t>
            </w:r>
            <w:proofErr w:type="spellEnd"/>
          </w:p>
        </w:tc>
        <w:tc>
          <w:tcPr>
            <w:tcW w:w="6070" w:type="dxa"/>
          </w:tcPr>
          <w:p w14:paraId="55A58431" w14:textId="023C2184" w:rsidR="00C337CF" w:rsidRPr="00C11AAC" w:rsidRDefault="00BE476E" w:rsidP="009B3FAC">
            <w:pPr>
              <w:pStyle w:val="TableParagraph"/>
              <w:spacing w:line="263" w:lineRule="exact"/>
              <w:ind w:left="37"/>
              <w:rPr>
                <w:color w:val="000000" w:themeColor="text1"/>
                <w:lang w:eastAsia="ja-JP"/>
              </w:rPr>
            </w:pPr>
            <w:r w:rsidRPr="00C11AAC">
              <w:rPr>
                <w:color w:val="000000" w:themeColor="text1"/>
                <w:lang w:eastAsia="ja-JP"/>
              </w:rPr>
              <w:t>労働安全衛生法 第55条</w:t>
            </w:r>
            <w:r w:rsidR="009B3FAC" w:rsidRPr="00C11AAC">
              <w:rPr>
                <w:rFonts w:hint="eastAsia"/>
                <w:color w:val="000000" w:themeColor="text1"/>
                <w:lang w:eastAsia="ja-JP"/>
              </w:rPr>
              <w:t>、東京大学化学物質管理規程</w:t>
            </w:r>
          </w:p>
          <w:p w14:paraId="49CD33BA" w14:textId="77777777" w:rsidR="00C337CF" w:rsidRPr="00C11AAC" w:rsidRDefault="00BE476E">
            <w:pPr>
              <w:pStyle w:val="TableParagraph"/>
              <w:spacing w:before="10" w:line="208" w:lineRule="auto"/>
              <w:ind w:left="37" w:right="144"/>
              <w:rPr>
                <w:color w:val="000000" w:themeColor="text1"/>
                <w:lang w:eastAsia="ja-JP"/>
              </w:rPr>
            </w:pPr>
            <w:r w:rsidRPr="00C11AAC">
              <w:rPr>
                <w:color w:val="000000" w:themeColor="text1"/>
                <w:lang w:eastAsia="ja-JP"/>
              </w:rPr>
              <w:t>譲渡は原則不可。使用には許可が必要。UTCIMSへの登録を行うこと。環境安全指針を参照。</w:t>
            </w:r>
          </w:p>
        </w:tc>
      </w:tr>
      <w:tr w:rsidR="00C11AAC" w:rsidRPr="00C11AAC" w14:paraId="2A55D9D6" w14:textId="77777777">
        <w:trPr>
          <w:trHeight w:val="769"/>
        </w:trPr>
        <w:tc>
          <w:tcPr>
            <w:tcW w:w="2958" w:type="dxa"/>
            <w:vMerge/>
            <w:tcBorders>
              <w:top w:val="nil"/>
            </w:tcBorders>
          </w:tcPr>
          <w:p w14:paraId="01C2F217" w14:textId="77777777" w:rsidR="00C337CF" w:rsidRPr="00C11AAC" w:rsidRDefault="00C337CF">
            <w:pPr>
              <w:rPr>
                <w:color w:val="000000" w:themeColor="text1"/>
                <w:sz w:val="2"/>
                <w:szCs w:val="2"/>
                <w:lang w:eastAsia="ja-JP"/>
              </w:rPr>
            </w:pPr>
          </w:p>
        </w:tc>
        <w:tc>
          <w:tcPr>
            <w:tcW w:w="2093" w:type="dxa"/>
          </w:tcPr>
          <w:p w14:paraId="2ECDFDED" w14:textId="77777777" w:rsidR="00C337CF" w:rsidRPr="00C11AAC" w:rsidRDefault="00C337CF">
            <w:pPr>
              <w:pStyle w:val="TableParagraph"/>
              <w:spacing w:before="7"/>
              <w:rPr>
                <w:b/>
                <w:color w:val="000000" w:themeColor="text1"/>
                <w:sz w:val="17"/>
                <w:lang w:eastAsia="ja-JP"/>
              </w:rPr>
            </w:pPr>
          </w:p>
          <w:p w14:paraId="2F932EF7" w14:textId="77777777" w:rsidR="00C337CF" w:rsidRPr="00C11AAC" w:rsidRDefault="00BE476E">
            <w:pPr>
              <w:pStyle w:val="TableParagraph"/>
              <w:spacing w:before="1"/>
              <w:ind w:left="37"/>
              <w:rPr>
                <w:color w:val="000000" w:themeColor="text1"/>
              </w:rPr>
            </w:pPr>
            <w:proofErr w:type="spellStart"/>
            <w:r w:rsidRPr="00C11AAC">
              <w:rPr>
                <w:color w:val="000000" w:themeColor="text1"/>
              </w:rPr>
              <w:t>特定物質</w:t>
            </w:r>
            <w:proofErr w:type="spellEnd"/>
          </w:p>
        </w:tc>
        <w:tc>
          <w:tcPr>
            <w:tcW w:w="6070" w:type="dxa"/>
          </w:tcPr>
          <w:p w14:paraId="15C18296" w14:textId="77777777" w:rsidR="009133C3" w:rsidRPr="00C11AAC" w:rsidRDefault="00BE476E" w:rsidP="009133C3">
            <w:pPr>
              <w:pStyle w:val="TableParagraph"/>
              <w:spacing w:line="263" w:lineRule="exact"/>
              <w:ind w:left="37"/>
              <w:rPr>
                <w:color w:val="000000" w:themeColor="text1"/>
                <w:lang w:eastAsia="ja-JP"/>
              </w:rPr>
            </w:pPr>
            <w:r w:rsidRPr="00C11AAC">
              <w:rPr>
                <w:color w:val="000000" w:themeColor="text1"/>
                <w:lang w:eastAsia="ja-JP"/>
              </w:rPr>
              <w:t>化学兵器の禁止及び特定物質の規制等の関する法律</w:t>
            </w:r>
            <w:r w:rsidR="009133C3" w:rsidRPr="00C11AAC">
              <w:rPr>
                <w:rFonts w:hint="eastAsia"/>
                <w:color w:val="000000" w:themeColor="text1"/>
                <w:lang w:eastAsia="ja-JP"/>
              </w:rPr>
              <w:t>、東京大学化学物質管理規程</w:t>
            </w:r>
          </w:p>
          <w:p w14:paraId="3C7D773F" w14:textId="3BBB7F32" w:rsidR="00C337CF" w:rsidRPr="00C11AAC" w:rsidRDefault="00BE476E">
            <w:pPr>
              <w:pStyle w:val="TableParagraph"/>
              <w:spacing w:before="8" w:line="208" w:lineRule="auto"/>
              <w:ind w:left="37" w:right="840"/>
              <w:rPr>
                <w:color w:val="000000" w:themeColor="text1"/>
                <w:lang w:eastAsia="ja-JP"/>
              </w:rPr>
            </w:pPr>
            <w:r w:rsidRPr="00C11AAC">
              <w:rPr>
                <w:color w:val="000000" w:themeColor="text1"/>
                <w:lang w:eastAsia="ja-JP"/>
              </w:rPr>
              <w:t>譲渡は原則不可。</w:t>
            </w:r>
          </w:p>
          <w:p w14:paraId="34548A99" w14:textId="77777777" w:rsidR="00C337CF" w:rsidRPr="00C11AAC" w:rsidRDefault="00BE476E">
            <w:pPr>
              <w:pStyle w:val="TableParagraph"/>
              <w:spacing w:line="251" w:lineRule="exact"/>
              <w:ind w:left="37"/>
              <w:rPr>
                <w:color w:val="000000" w:themeColor="text1"/>
                <w:lang w:eastAsia="ja-JP"/>
              </w:rPr>
            </w:pPr>
            <w:r w:rsidRPr="00C11AAC">
              <w:rPr>
                <w:color w:val="000000" w:themeColor="text1"/>
                <w:lang w:eastAsia="ja-JP"/>
              </w:rPr>
              <w:t>所持・使用には許可が必要。UTCIMSへの登録を行うこと。</w:t>
            </w:r>
          </w:p>
        </w:tc>
      </w:tr>
      <w:tr w:rsidR="00C11AAC" w:rsidRPr="00C11AAC" w14:paraId="701E73AA" w14:textId="77777777">
        <w:trPr>
          <w:trHeight w:val="1233"/>
        </w:trPr>
        <w:tc>
          <w:tcPr>
            <w:tcW w:w="2958" w:type="dxa"/>
            <w:vMerge/>
            <w:tcBorders>
              <w:top w:val="nil"/>
            </w:tcBorders>
          </w:tcPr>
          <w:p w14:paraId="3A92C0CF" w14:textId="77777777" w:rsidR="00C337CF" w:rsidRPr="00C11AAC" w:rsidRDefault="00C337CF">
            <w:pPr>
              <w:rPr>
                <w:color w:val="000000" w:themeColor="text1"/>
                <w:sz w:val="2"/>
                <w:szCs w:val="2"/>
                <w:lang w:eastAsia="ja-JP"/>
              </w:rPr>
            </w:pPr>
          </w:p>
        </w:tc>
        <w:tc>
          <w:tcPr>
            <w:tcW w:w="2093" w:type="dxa"/>
          </w:tcPr>
          <w:p w14:paraId="2AFB856A" w14:textId="77777777" w:rsidR="00C337CF" w:rsidRPr="00C11AAC" w:rsidRDefault="00C337CF">
            <w:pPr>
              <w:pStyle w:val="TableParagraph"/>
              <w:spacing w:before="9"/>
              <w:rPr>
                <w:b/>
                <w:color w:val="000000" w:themeColor="text1"/>
                <w:sz w:val="18"/>
                <w:lang w:eastAsia="ja-JP"/>
              </w:rPr>
            </w:pPr>
          </w:p>
          <w:p w14:paraId="0E3A008A" w14:textId="77777777" w:rsidR="00C337CF" w:rsidRPr="00C11AAC" w:rsidRDefault="00BE476E">
            <w:pPr>
              <w:pStyle w:val="TableParagraph"/>
              <w:spacing w:line="208" w:lineRule="auto"/>
              <w:ind w:left="37" w:right="47"/>
              <w:rPr>
                <w:color w:val="000000" w:themeColor="text1"/>
                <w:lang w:eastAsia="ja-JP"/>
              </w:rPr>
            </w:pPr>
            <w:r w:rsidRPr="00C11AAC">
              <w:rPr>
                <w:color w:val="000000" w:themeColor="text1"/>
                <w:lang w:eastAsia="ja-JP"/>
              </w:rPr>
              <w:t>農薬（使用禁止農薬・販売禁止農薬・その他）</w:t>
            </w:r>
          </w:p>
        </w:tc>
        <w:tc>
          <w:tcPr>
            <w:tcW w:w="6070" w:type="dxa"/>
          </w:tcPr>
          <w:p w14:paraId="6233571E" w14:textId="37856318" w:rsidR="00C337CF" w:rsidRPr="00C11AAC" w:rsidRDefault="00BE476E" w:rsidP="003C30B4">
            <w:pPr>
              <w:pStyle w:val="TableParagraph"/>
              <w:spacing w:line="263" w:lineRule="exact"/>
              <w:ind w:left="37"/>
              <w:rPr>
                <w:color w:val="000000" w:themeColor="text1"/>
                <w:lang w:eastAsia="ja-JP"/>
              </w:rPr>
            </w:pPr>
            <w:r w:rsidRPr="00C11AAC">
              <w:rPr>
                <w:color w:val="000000" w:themeColor="text1"/>
                <w:lang w:eastAsia="ja-JP"/>
              </w:rPr>
              <w:t>農薬取締法、農薬の販売の禁止を定める省令</w:t>
            </w:r>
            <w:r w:rsidR="003C30B4" w:rsidRPr="00C11AAC">
              <w:rPr>
                <w:rFonts w:hint="eastAsia"/>
                <w:color w:val="000000" w:themeColor="text1"/>
                <w:lang w:eastAsia="ja-JP"/>
              </w:rPr>
              <w:t>、東京大学化学物質管理規程</w:t>
            </w:r>
          </w:p>
          <w:p w14:paraId="66A20173" w14:textId="77777777" w:rsidR="00C337CF" w:rsidRPr="00C11AAC" w:rsidRDefault="00BE476E">
            <w:pPr>
              <w:pStyle w:val="TableParagraph"/>
              <w:spacing w:before="10" w:line="208" w:lineRule="auto"/>
              <w:ind w:left="37" w:right="149"/>
              <w:jc w:val="both"/>
              <w:rPr>
                <w:color w:val="000000" w:themeColor="text1"/>
              </w:rPr>
            </w:pPr>
            <w:r w:rsidRPr="00C11AAC">
              <w:rPr>
                <w:color w:val="000000" w:themeColor="text1"/>
                <w:lang w:eastAsia="ja-JP"/>
              </w:rPr>
              <w:t>使用禁止農薬・販売禁止農薬の農作物の栽培への使用及び譲渡は原則禁止。適切に処分すること。特定毒物・毒物・劇物に該当する場合があるので注意。</w:t>
            </w:r>
            <w:proofErr w:type="spellStart"/>
            <w:r w:rsidRPr="00C11AAC">
              <w:rPr>
                <w:color w:val="000000" w:themeColor="text1"/>
              </w:rPr>
              <w:t>UTCIMSへの登録を行うこと</w:t>
            </w:r>
            <w:proofErr w:type="spellEnd"/>
            <w:r w:rsidRPr="00C11AAC">
              <w:rPr>
                <w:color w:val="000000" w:themeColor="text1"/>
              </w:rPr>
              <w:t>。</w:t>
            </w:r>
          </w:p>
        </w:tc>
      </w:tr>
      <w:tr w:rsidR="00C11AAC" w:rsidRPr="00C11AAC" w14:paraId="1ADD9C82" w14:textId="77777777">
        <w:trPr>
          <w:trHeight w:val="1467"/>
        </w:trPr>
        <w:tc>
          <w:tcPr>
            <w:tcW w:w="2958" w:type="dxa"/>
          </w:tcPr>
          <w:p w14:paraId="5B482742" w14:textId="77777777" w:rsidR="00C337CF" w:rsidRPr="00C11AAC" w:rsidRDefault="00C337CF">
            <w:pPr>
              <w:pStyle w:val="TableParagraph"/>
              <w:rPr>
                <w:b/>
                <w:color w:val="000000" w:themeColor="text1"/>
              </w:rPr>
            </w:pPr>
          </w:p>
          <w:p w14:paraId="7A16FB65" w14:textId="77777777" w:rsidR="00C337CF" w:rsidRPr="00C11AAC" w:rsidRDefault="00C337CF">
            <w:pPr>
              <w:pStyle w:val="TableParagraph"/>
              <w:spacing w:before="10"/>
              <w:rPr>
                <w:b/>
                <w:color w:val="000000" w:themeColor="text1"/>
              </w:rPr>
            </w:pPr>
          </w:p>
          <w:p w14:paraId="5EB74B86" w14:textId="77777777" w:rsidR="00C337CF" w:rsidRPr="00C11AAC" w:rsidRDefault="00BE476E">
            <w:pPr>
              <w:pStyle w:val="TableParagraph"/>
              <w:ind w:left="420" w:right="395"/>
              <w:jc w:val="center"/>
              <w:rPr>
                <w:color w:val="000000" w:themeColor="text1"/>
              </w:rPr>
            </w:pPr>
            <w:proofErr w:type="spellStart"/>
            <w:r w:rsidRPr="00C11AAC">
              <w:rPr>
                <w:color w:val="000000" w:themeColor="text1"/>
              </w:rPr>
              <w:t>高圧ガス等</w:t>
            </w:r>
            <w:proofErr w:type="spellEnd"/>
          </w:p>
        </w:tc>
        <w:tc>
          <w:tcPr>
            <w:tcW w:w="2093" w:type="dxa"/>
          </w:tcPr>
          <w:p w14:paraId="38D93B02" w14:textId="77777777" w:rsidR="00C337CF" w:rsidRPr="00C11AAC" w:rsidRDefault="00C337CF">
            <w:pPr>
              <w:pStyle w:val="TableParagraph"/>
              <w:rPr>
                <w:b/>
                <w:color w:val="000000" w:themeColor="text1"/>
                <w:lang w:eastAsia="ja-JP"/>
              </w:rPr>
            </w:pPr>
          </w:p>
          <w:p w14:paraId="00B981B7" w14:textId="77777777" w:rsidR="00C337CF" w:rsidRPr="00C11AAC" w:rsidRDefault="00C337CF">
            <w:pPr>
              <w:pStyle w:val="TableParagraph"/>
              <w:spacing w:before="6"/>
              <w:rPr>
                <w:b/>
                <w:color w:val="000000" w:themeColor="text1"/>
                <w:sz w:val="15"/>
                <w:lang w:eastAsia="ja-JP"/>
              </w:rPr>
            </w:pPr>
          </w:p>
          <w:p w14:paraId="67B1EF9E" w14:textId="77777777" w:rsidR="00C337CF" w:rsidRPr="00C11AAC" w:rsidRDefault="00BE476E">
            <w:pPr>
              <w:pStyle w:val="TableParagraph"/>
              <w:spacing w:line="208" w:lineRule="auto"/>
              <w:ind w:left="37" w:right="197"/>
              <w:rPr>
                <w:color w:val="000000" w:themeColor="text1"/>
                <w:lang w:eastAsia="ja-JP"/>
              </w:rPr>
            </w:pPr>
            <w:r w:rsidRPr="00C11AAC">
              <w:rPr>
                <w:color w:val="000000" w:themeColor="text1"/>
                <w:lang w:eastAsia="ja-JP"/>
              </w:rPr>
              <w:t>毒性ガス・特殊高圧ガス</w:t>
            </w:r>
          </w:p>
        </w:tc>
        <w:tc>
          <w:tcPr>
            <w:tcW w:w="6070" w:type="dxa"/>
          </w:tcPr>
          <w:p w14:paraId="30426BB3" w14:textId="24D646E2" w:rsidR="00C337CF" w:rsidRPr="00C11AAC" w:rsidRDefault="00BE476E">
            <w:pPr>
              <w:pStyle w:val="TableParagraph"/>
              <w:spacing w:before="111" w:line="208" w:lineRule="auto"/>
              <w:ind w:left="37" w:right="105"/>
              <w:rPr>
                <w:color w:val="000000" w:themeColor="text1"/>
                <w:lang w:eastAsia="ja-JP"/>
              </w:rPr>
            </w:pPr>
            <w:r w:rsidRPr="00C11AAC">
              <w:rPr>
                <w:color w:val="000000" w:themeColor="text1"/>
                <w:lang w:eastAsia="ja-JP"/>
              </w:rPr>
              <w:t>高圧ガス保安法、一般高圧ガス保安規則、</w:t>
            </w:r>
            <w:r w:rsidR="00D80EE1" w:rsidRPr="00C11AAC">
              <w:rPr>
                <w:rFonts w:hint="eastAsia"/>
                <w:color w:val="000000" w:themeColor="text1"/>
                <w:lang w:eastAsia="ja-JP"/>
              </w:rPr>
              <w:t>東京大学化学物質管理規程、</w:t>
            </w:r>
            <w:r w:rsidRPr="00C11AAC">
              <w:rPr>
                <w:color w:val="000000" w:themeColor="text1"/>
                <w:lang w:eastAsia="ja-JP"/>
              </w:rPr>
              <w:t>東京大学高圧ガス管理規程、東京大学高圧ガス自主管理基準</w:t>
            </w:r>
          </w:p>
          <w:p w14:paraId="7F2A7529" w14:textId="77777777" w:rsidR="00C337CF" w:rsidRPr="00C11AAC" w:rsidRDefault="00BE476E">
            <w:pPr>
              <w:pStyle w:val="TableParagraph"/>
              <w:spacing w:before="1" w:line="208" w:lineRule="auto"/>
              <w:ind w:left="37" w:right="87"/>
              <w:jc w:val="both"/>
              <w:rPr>
                <w:color w:val="000000" w:themeColor="text1"/>
              </w:rPr>
            </w:pPr>
            <w:r w:rsidRPr="00C11AAC">
              <w:rPr>
                <w:color w:val="000000" w:themeColor="text1"/>
                <w:lang w:eastAsia="ja-JP"/>
              </w:rPr>
              <w:t>キャビネット、ガス検知器等の設置の確認が必要。UTCIMSへの登録を行うこと。(柏キャンパスの場合は、低温液化室へ報告の上、柏キャンパス高圧ガスボンベ管理システムで管理すること。</w:t>
            </w:r>
            <w:r w:rsidRPr="00C11AAC">
              <w:rPr>
                <w:color w:val="000000" w:themeColor="text1"/>
              </w:rPr>
              <w:t>）</w:t>
            </w:r>
          </w:p>
        </w:tc>
      </w:tr>
      <w:tr w:rsidR="00C11AAC" w:rsidRPr="00C11AAC" w14:paraId="4E3D71C7" w14:textId="77777777">
        <w:trPr>
          <w:trHeight w:val="250"/>
        </w:trPr>
        <w:tc>
          <w:tcPr>
            <w:tcW w:w="2958" w:type="dxa"/>
            <w:vMerge w:val="restart"/>
          </w:tcPr>
          <w:p w14:paraId="42C9EF62" w14:textId="77777777" w:rsidR="00C337CF" w:rsidRPr="00C11AAC" w:rsidRDefault="00C337CF">
            <w:pPr>
              <w:pStyle w:val="TableParagraph"/>
              <w:rPr>
                <w:b/>
                <w:color w:val="000000" w:themeColor="text1"/>
              </w:rPr>
            </w:pPr>
          </w:p>
          <w:p w14:paraId="57F1595E" w14:textId="77777777" w:rsidR="00C337CF" w:rsidRPr="00C11AAC" w:rsidRDefault="00C337CF">
            <w:pPr>
              <w:pStyle w:val="TableParagraph"/>
              <w:rPr>
                <w:b/>
                <w:color w:val="000000" w:themeColor="text1"/>
              </w:rPr>
            </w:pPr>
          </w:p>
          <w:p w14:paraId="60FE5206" w14:textId="77777777" w:rsidR="00C337CF" w:rsidRPr="00C11AAC" w:rsidRDefault="00C337CF">
            <w:pPr>
              <w:pStyle w:val="TableParagraph"/>
              <w:rPr>
                <w:b/>
                <w:color w:val="000000" w:themeColor="text1"/>
              </w:rPr>
            </w:pPr>
          </w:p>
          <w:p w14:paraId="179D9915" w14:textId="77777777" w:rsidR="00C337CF" w:rsidRPr="00C11AAC" w:rsidRDefault="00C337CF">
            <w:pPr>
              <w:pStyle w:val="TableParagraph"/>
              <w:rPr>
                <w:b/>
                <w:color w:val="000000" w:themeColor="text1"/>
                <w:sz w:val="23"/>
              </w:rPr>
            </w:pPr>
          </w:p>
          <w:p w14:paraId="1406797F" w14:textId="77777777" w:rsidR="00C337CF" w:rsidRPr="00C11AAC" w:rsidRDefault="00BE476E">
            <w:pPr>
              <w:pStyle w:val="TableParagraph"/>
              <w:ind w:left="827"/>
              <w:rPr>
                <w:color w:val="000000" w:themeColor="text1"/>
              </w:rPr>
            </w:pPr>
            <w:proofErr w:type="spellStart"/>
            <w:r w:rsidRPr="00C11AAC">
              <w:rPr>
                <w:color w:val="000000" w:themeColor="text1"/>
              </w:rPr>
              <w:t>放射性物質等</w:t>
            </w:r>
            <w:proofErr w:type="spellEnd"/>
          </w:p>
        </w:tc>
        <w:tc>
          <w:tcPr>
            <w:tcW w:w="2093" w:type="dxa"/>
          </w:tcPr>
          <w:p w14:paraId="576FBFD2" w14:textId="77777777" w:rsidR="00C337CF" w:rsidRPr="00C11AAC" w:rsidRDefault="00BE476E">
            <w:pPr>
              <w:pStyle w:val="TableParagraph"/>
              <w:spacing w:line="231" w:lineRule="exact"/>
              <w:ind w:left="37"/>
              <w:rPr>
                <w:color w:val="000000" w:themeColor="text1"/>
              </w:rPr>
            </w:pPr>
            <w:proofErr w:type="spellStart"/>
            <w:r w:rsidRPr="00C11AAC">
              <w:rPr>
                <w:color w:val="000000" w:themeColor="text1"/>
              </w:rPr>
              <w:t>表示付認証機器</w:t>
            </w:r>
            <w:proofErr w:type="spellEnd"/>
          </w:p>
        </w:tc>
        <w:tc>
          <w:tcPr>
            <w:tcW w:w="6070" w:type="dxa"/>
            <w:vMerge w:val="restart"/>
          </w:tcPr>
          <w:p w14:paraId="751ECE73" w14:textId="77777777" w:rsidR="00C337CF" w:rsidRPr="00C11AAC" w:rsidRDefault="00C337CF">
            <w:pPr>
              <w:pStyle w:val="TableParagraph"/>
              <w:spacing w:before="9"/>
              <w:rPr>
                <w:b/>
                <w:color w:val="000000" w:themeColor="text1"/>
                <w:sz w:val="31"/>
                <w:lang w:eastAsia="ja-JP"/>
              </w:rPr>
            </w:pPr>
          </w:p>
          <w:p w14:paraId="39E318F3" w14:textId="77777777" w:rsidR="00C337CF" w:rsidRPr="00C11AAC" w:rsidRDefault="00BE476E">
            <w:pPr>
              <w:pStyle w:val="TableParagraph"/>
              <w:spacing w:before="1" w:line="264" w:lineRule="exact"/>
              <w:ind w:left="37"/>
              <w:rPr>
                <w:color w:val="000000" w:themeColor="text1"/>
                <w:lang w:eastAsia="ja-JP"/>
              </w:rPr>
            </w:pPr>
            <w:r w:rsidRPr="00C11AAC">
              <w:rPr>
                <w:color w:val="000000" w:themeColor="text1"/>
                <w:lang w:eastAsia="ja-JP"/>
              </w:rPr>
              <w:t>放射性同位元素等の規制に関する法律</w:t>
            </w:r>
          </w:p>
          <w:p w14:paraId="5840EFD4" w14:textId="77777777" w:rsidR="00C337CF" w:rsidRPr="00C11AAC" w:rsidRDefault="00BE476E">
            <w:pPr>
              <w:pStyle w:val="TableParagraph"/>
              <w:spacing w:line="264" w:lineRule="exact"/>
              <w:ind w:left="37"/>
              <w:rPr>
                <w:color w:val="000000" w:themeColor="text1"/>
                <w:lang w:eastAsia="ja-JP"/>
              </w:rPr>
            </w:pPr>
            <w:r w:rsidRPr="00C11AAC">
              <w:rPr>
                <w:color w:val="000000" w:themeColor="text1"/>
                <w:lang w:eastAsia="ja-JP"/>
              </w:rPr>
              <w:t>引き継ぐ場合は部局担当者に相談すること。</w:t>
            </w:r>
          </w:p>
        </w:tc>
      </w:tr>
      <w:tr w:rsidR="00C11AAC" w:rsidRPr="00C11AAC" w14:paraId="638C8832" w14:textId="77777777">
        <w:trPr>
          <w:trHeight w:val="250"/>
        </w:trPr>
        <w:tc>
          <w:tcPr>
            <w:tcW w:w="2958" w:type="dxa"/>
            <w:vMerge/>
            <w:tcBorders>
              <w:top w:val="nil"/>
            </w:tcBorders>
          </w:tcPr>
          <w:p w14:paraId="2642D05D" w14:textId="77777777" w:rsidR="00C337CF" w:rsidRPr="00C11AAC" w:rsidRDefault="00C337CF">
            <w:pPr>
              <w:rPr>
                <w:color w:val="000000" w:themeColor="text1"/>
                <w:sz w:val="2"/>
                <w:szCs w:val="2"/>
                <w:lang w:eastAsia="ja-JP"/>
              </w:rPr>
            </w:pPr>
          </w:p>
        </w:tc>
        <w:tc>
          <w:tcPr>
            <w:tcW w:w="2093" w:type="dxa"/>
          </w:tcPr>
          <w:p w14:paraId="6C4036EE" w14:textId="77777777" w:rsidR="00C337CF" w:rsidRPr="00C11AAC" w:rsidRDefault="00BE476E">
            <w:pPr>
              <w:pStyle w:val="TableParagraph"/>
              <w:spacing w:line="231" w:lineRule="exact"/>
              <w:ind w:left="37"/>
              <w:rPr>
                <w:color w:val="000000" w:themeColor="text1"/>
              </w:rPr>
            </w:pPr>
            <w:proofErr w:type="spellStart"/>
            <w:r w:rsidRPr="00C11AAC">
              <w:rPr>
                <w:color w:val="000000" w:themeColor="text1"/>
              </w:rPr>
              <w:t>放射線発生装置</w:t>
            </w:r>
            <w:proofErr w:type="spellEnd"/>
          </w:p>
        </w:tc>
        <w:tc>
          <w:tcPr>
            <w:tcW w:w="6070" w:type="dxa"/>
            <w:vMerge/>
            <w:tcBorders>
              <w:top w:val="nil"/>
            </w:tcBorders>
          </w:tcPr>
          <w:p w14:paraId="76883CAC" w14:textId="77777777" w:rsidR="00C337CF" w:rsidRPr="00C11AAC" w:rsidRDefault="00C337CF">
            <w:pPr>
              <w:rPr>
                <w:color w:val="000000" w:themeColor="text1"/>
                <w:sz w:val="2"/>
                <w:szCs w:val="2"/>
              </w:rPr>
            </w:pPr>
          </w:p>
        </w:tc>
      </w:tr>
      <w:tr w:rsidR="00C11AAC" w:rsidRPr="00C11AAC" w14:paraId="148D426A" w14:textId="77777777">
        <w:trPr>
          <w:trHeight w:val="566"/>
        </w:trPr>
        <w:tc>
          <w:tcPr>
            <w:tcW w:w="2958" w:type="dxa"/>
            <w:vMerge/>
            <w:tcBorders>
              <w:top w:val="nil"/>
            </w:tcBorders>
          </w:tcPr>
          <w:p w14:paraId="2151CDCB" w14:textId="77777777" w:rsidR="00C337CF" w:rsidRPr="00C11AAC" w:rsidRDefault="00C337CF">
            <w:pPr>
              <w:rPr>
                <w:color w:val="000000" w:themeColor="text1"/>
                <w:sz w:val="2"/>
                <w:szCs w:val="2"/>
              </w:rPr>
            </w:pPr>
          </w:p>
        </w:tc>
        <w:tc>
          <w:tcPr>
            <w:tcW w:w="2093" w:type="dxa"/>
          </w:tcPr>
          <w:p w14:paraId="5A50A03D" w14:textId="77777777" w:rsidR="00C337CF" w:rsidRPr="00C11AAC" w:rsidRDefault="00BE476E">
            <w:pPr>
              <w:pStyle w:val="TableParagraph"/>
              <w:spacing w:line="263" w:lineRule="exact"/>
              <w:ind w:left="37"/>
              <w:rPr>
                <w:color w:val="000000" w:themeColor="text1"/>
              </w:rPr>
            </w:pPr>
            <w:proofErr w:type="spellStart"/>
            <w:r w:rsidRPr="00C11AAC">
              <w:rPr>
                <w:color w:val="000000" w:themeColor="text1"/>
              </w:rPr>
              <w:t>放射性同位元素</w:t>
            </w:r>
            <w:proofErr w:type="spellEnd"/>
          </w:p>
          <w:p w14:paraId="6220268A" w14:textId="77777777" w:rsidR="00C337CF" w:rsidRPr="00C11AAC" w:rsidRDefault="00BE476E">
            <w:pPr>
              <w:pStyle w:val="TableParagraph"/>
              <w:spacing w:line="264" w:lineRule="exact"/>
              <w:ind w:left="37"/>
              <w:rPr>
                <w:color w:val="000000" w:themeColor="text1"/>
              </w:rPr>
            </w:pPr>
            <w:r w:rsidRPr="00C11AAC">
              <w:rPr>
                <w:color w:val="000000" w:themeColor="text1"/>
                <w:spacing w:val="-1"/>
              </w:rPr>
              <w:t>（</w:t>
            </w:r>
            <w:proofErr w:type="spellStart"/>
            <w:r w:rsidRPr="00C11AAC">
              <w:rPr>
                <w:color w:val="000000" w:themeColor="text1"/>
              </w:rPr>
              <w:t>密封、非密封</w:t>
            </w:r>
            <w:proofErr w:type="spellEnd"/>
            <w:r w:rsidRPr="00C11AAC">
              <w:rPr>
                <w:color w:val="000000" w:themeColor="text1"/>
              </w:rPr>
              <w:t>）</w:t>
            </w:r>
          </w:p>
        </w:tc>
        <w:tc>
          <w:tcPr>
            <w:tcW w:w="6070" w:type="dxa"/>
            <w:vMerge/>
            <w:tcBorders>
              <w:top w:val="nil"/>
            </w:tcBorders>
          </w:tcPr>
          <w:p w14:paraId="067368EF" w14:textId="77777777" w:rsidR="00C337CF" w:rsidRPr="00C11AAC" w:rsidRDefault="00C337CF">
            <w:pPr>
              <w:rPr>
                <w:color w:val="000000" w:themeColor="text1"/>
                <w:sz w:val="2"/>
                <w:szCs w:val="2"/>
              </w:rPr>
            </w:pPr>
          </w:p>
        </w:tc>
      </w:tr>
      <w:tr w:rsidR="00C11AAC" w:rsidRPr="00C11AAC" w14:paraId="3E9387DB" w14:textId="77777777">
        <w:trPr>
          <w:trHeight w:val="250"/>
        </w:trPr>
        <w:tc>
          <w:tcPr>
            <w:tcW w:w="2958" w:type="dxa"/>
            <w:vMerge/>
            <w:tcBorders>
              <w:top w:val="nil"/>
            </w:tcBorders>
          </w:tcPr>
          <w:p w14:paraId="0A3988B8" w14:textId="77777777" w:rsidR="00C337CF" w:rsidRPr="00C11AAC" w:rsidRDefault="00C337CF">
            <w:pPr>
              <w:rPr>
                <w:color w:val="000000" w:themeColor="text1"/>
                <w:sz w:val="2"/>
                <w:szCs w:val="2"/>
              </w:rPr>
            </w:pPr>
          </w:p>
        </w:tc>
        <w:tc>
          <w:tcPr>
            <w:tcW w:w="2093" w:type="dxa"/>
          </w:tcPr>
          <w:p w14:paraId="5C3EB4C3" w14:textId="77777777" w:rsidR="00C337CF" w:rsidRPr="00C11AAC" w:rsidRDefault="00BE476E">
            <w:pPr>
              <w:pStyle w:val="TableParagraph"/>
              <w:spacing w:line="231" w:lineRule="exact"/>
              <w:ind w:left="37"/>
              <w:rPr>
                <w:color w:val="000000" w:themeColor="text1"/>
              </w:rPr>
            </w:pPr>
            <w:proofErr w:type="spellStart"/>
            <w:r w:rsidRPr="00C11AAC">
              <w:rPr>
                <w:color w:val="000000" w:themeColor="text1"/>
              </w:rPr>
              <w:t>放射化物</w:t>
            </w:r>
            <w:proofErr w:type="spellEnd"/>
          </w:p>
        </w:tc>
        <w:tc>
          <w:tcPr>
            <w:tcW w:w="6070" w:type="dxa"/>
            <w:vMerge/>
            <w:tcBorders>
              <w:top w:val="nil"/>
            </w:tcBorders>
          </w:tcPr>
          <w:p w14:paraId="6CA98656" w14:textId="77777777" w:rsidR="00C337CF" w:rsidRPr="00C11AAC" w:rsidRDefault="00C337CF">
            <w:pPr>
              <w:rPr>
                <w:color w:val="000000" w:themeColor="text1"/>
                <w:sz w:val="2"/>
                <w:szCs w:val="2"/>
              </w:rPr>
            </w:pPr>
          </w:p>
        </w:tc>
      </w:tr>
      <w:tr w:rsidR="00C11AAC" w:rsidRPr="00C11AAC" w14:paraId="60738BBD" w14:textId="77777777">
        <w:trPr>
          <w:trHeight w:val="619"/>
        </w:trPr>
        <w:tc>
          <w:tcPr>
            <w:tcW w:w="2958" w:type="dxa"/>
            <w:vMerge/>
            <w:tcBorders>
              <w:top w:val="nil"/>
            </w:tcBorders>
          </w:tcPr>
          <w:p w14:paraId="3CCFA4B7" w14:textId="77777777" w:rsidR="00C337CF" w:rsidRPr="00C11AAC" w:rsidRDefault="00C337CF">
            <w:pPr>
              <w:rPr>
                <w:color w:val="000000" w:themeColor="text1"/>
                <w:sz w:val="2"/>
                <w:szCs w:val="2"/>
              </w:rPr>
            </w:pPr>
          </w:p>
        </w:tc>
        <w:tc>
          <w:tcPr>
            <w:tcW w:w="2093" w:type="dxa"/>
          </w:tcPr>
          <w:p w14:paraId="04EED740" w14:textId="77777777" w:rsidR="00C337CF" w:rsidRPr="00C11AAC" w:rsidRDefault="00BE476E">
            <w:pPr>
              <w:pStyle w:val="TableParagraph"/>
              <w:spacing w:before="56" w:line="208" w:lineRule="auto"/>
              <w:ind w:left="37" w:right="158"/>
              <w:rPr>
                <w:color w:val="000000" w:themeColor="text1"/>
                <w:lang w:eastAsia="ja-JP"/>
              </w:rPr>
            </w:pPr>
            <w:r w:rsidRPr="00C11AAC">
              <w:rPr>
                <w:color w:val="000000" w:themeColor="text1"/>
                <w:lang w:eastAsia="ja-JP"/>
              </w:rPr>
              <w:t>核燃料物質・核原料物質</w:t>
            </w:r>
          </w:p>
        </w:tc>
        <w:tc>
          <w:tcPr>
            <w:tcW w:w="6070" w:type="dxa"/>
          </w:tcPr>
          <w:p w14:paraId="59C472C3" w14:textId="77777777" w:rsidR="00C337CF" w:rsidRPr="00C11AAC" w:rsidRDefault="00BE476E">
            <w:pPr>
              <w:pStyle w:val="TableParagraph"/>
              <w:spacing w:before="56" w:line="208" w:lineRule="auto"/>
              <w:ind w:left="37" w:right="635"/>
              <w:rPr>
                <w:color w:val="000000" w:themeColor="text1"/>
                <w:lang w:eastAsia="ja-JP"/>
              </w:rPr>
            </w:pPr>
            <w:r w:rsidRPr="00C11AAC">
              <w:rPr>
                <w:color w:val="000000" w:themeColor="text1"/>
                <w:lang w:eastAsia="ja-JP"/>
              </w:rPr>
              <w:t>核原料物質、核燃料物質及び原子炉の規制に関する法律引き継ぐ場合は部局担当者に相談すること。</w:t>
            </w:r>
          </w:p>
        </w:tc>
      </w:tr>
      <w:tr w:rsidR="00C11AAC" w:rsidRPr="00C11AAC" w14:paraId="46D033EC" w14:textId="77777777">
        <w:trPr>
          <w:trHeight w:val="566"/>
        </w:trPr>
        <w:tc>
          <w:tcPr>
            <w:tcW w:w="2958" w:type="dxa"/>
            <w:vMerge/>
            <w:tcBorders>
              <w:top w:val="nil"/>
            </w:tcBorders>
          </w:tcPr>
          <w:p w14:paraId="4BC4B6E3" w14:textId="77777777" w:rsidR="00C337CF" w:rsidRPr="00C11AAC" w:rsidRDefault="00C337CF">
            <w:pPr>
              <w:rPr>
                <w:color w:val="000000" w:themeColor="text1"/>
                <w:sz w:val="2"/>
                <w:szCs w:val="2"/>
                <w:lang w:eastAsia="ja-JP"/>
              </w:rPr>
            </w:pPr>
          </w:p>
        </w:tc>
        <w:tc>
          <w:tcPr>
            <w:tcW w:w="2093" w:type="dxa"/>
          </w:tcPr>
          <w:p w14:paraId="54A90B83" w14:textId="77777777" w:rsidR="00C337CF" w:rsidRPr="00C11AAC" w:rsidRDefault="00BE476E">
            <w:pPr>
              <w:pStyle w:val="TableParagraph"/>
              <w:spacing w:before="122"/>
              <w:ind w:left="37"/>
              <w:rPr>
                <w:color w:val="000000" w:themeColor="text1"/>
              </w:rPr>
            </w:pPr>
            <w:proofErr w:type="spellStart"/>
            <w:r w:rsidRPr="00C11AAC">
              <w:rPr>
                <w:color w:val="000000" w:themeColor="text1"/>
              </w:rPr>
              <w:t>エックス線装置</w:t>
            </w:r>
            <w:proofErr w:type="spellEnd"/>
          </w:p>
        </w:tc>
        <w:tc>
          <w:tcPr>
            <w:tcW w:w="6070" w:type="dxa"/>
          </w:tcPr>
          <w:p w14:paraId="742B93C0" w14:textId="77777777" w:rsidR="00C337CF" w:rsidRPr="00C11AAC" w:rsidRDefault="00BE476E">
            <w:pPr>
              <w:pStyle w:val="TableParagraph"/>
              <w:spacing w:before="28" w:line="208" w:lineRule="auto"/>
              <w:ind w:left="37" w:right="1822"/>
              <w:rPr>
                <w:color w:val="000000" w:themeColor="text1"/>
                <w:lang w:eastAsia="ja-JP"/>
              </w:rPr>
            </w:pPr>
            <w:r w:rsidRPr="00C11AAC">
              <w:rPr>
                <w:color w:val="000000" w:themeColor="text1"/>
                <w:lang w:eastAsia="ja-JP"/>
              </w:rPr>
              <w:t>電離放射線障害予防規則で規制されるもの。引き継ぐ場合は部局担当者に相談すること。</w:t>
            </w:r>
          </w:p>
        </w:tc>
      </w:tr>
      <w:tr w:rsidR="00C11AAC" w:rsidRPr="00C11AAC" w14:paraId="5956F3CE" w14:textId="77777777">
        <w:trPr>
          <w:trHeight w:val="1316"/>
        </w:trPr>
        <w:tc>
          <w:tcPr>
            <w:tcW w:w="2958" w:type="dxa"/>
            <w:vMerge w:val="restart"/>
          </w:tcPr>
          <w:p w14:paraId="3C64B249" w14:textId="77777777" w:rsidR="00C337CF" w:rsidRPr="00C11AAC" w:rsidRDefault="00C337CF">
            <w:pPr>
              <w:pStyle w:val="TableParagraph"/>
              <w:rPr>
                <w:b/>
                <w:color w:val="000000" w:themeColor="text1"/>
                <w:lang w:eastAsia="ja-JP"/>
              </w:rPr>
            </w:pPr>
          </w:p>
          <w:p w14:paraId="7E187448" w14:textId="77777777" w:rsidR="00C337CF" w:rsidRPr="00C11AAC" w:rsidRDefault="00C337CF">
            <w:pPr>
              <w:pStyle w:val="TableParagraph"/>
              <w:rPr>
                <w:b/>
                <w:color w:val="000000" w:themeColor="text1"/>
                <w:lang w:eastAsia="ja-JP"/>
              </w:rPr>
            </w:pPr>
          </w:p>
          <w:p w14:paraId="0B31DF3A" w14:textId="77777777" w:rsidR="00C337CF" w:rsidRPr="00C11AAC" w:rsidRDefault="00C337CF">
            <w:pPr>
              <w:pStyle w:val="TableParagraph"/>
              <w:rPr>
                <w:b/>
                <w:color w:val="000000" w:themeColor="text1"/>
                <w:lang w:eastAsia="ja-JP"/>
              </w:rPr>
            </w:pPr>
          </w:p>
          <w:p w14:paraId="134D6B4C" w14:textId="77777777" w:rsidR="00C337CF" w:rsidRPr="00C11AAC" w:rsidRDefault="00C337CF">
            <w:pPr>
              <w:pStyle w:val="TableParagraph"/>
              <w:rPr>
                <w:b/>
                <w:color w:val="000000" w:themeColor="text1"/>
                <w:lang w:eastAsia="ja-JP"/>
              </w:rPr>
            </w:pPr>
          </w:p>
          <w:p w14:paraId="1C19F111" w14:textId="77777777" w:rsidR="00C337CF" w:rsidRPr="00C11AAC" w:rsidRDefault="00C337CF">
            <w:pPr>
              <w:pStyle w:val="TableParagraph"/>
              <w:rPr>
                <w:b/>
                <w:color w:val="000000" w:themeColor="text1"/>
                <w:lang w:eastAsia="ja-JP"/>
              </w:rPr>
            </w:pPr>
          </w:p>
          <w:p w14:paraId="2A41E455" w14:textId="77777777" w:rsidR="00C337CF" w:rsidRPr="00C11AAC" w:rsidRDefault="00C337CF">
            <w:pPr>
              <w:pStyle w:val="TableParagraph"/>
              <w:spacing w:before="1"/>
              <w:rPr>
                <w:b/>
                <w:color w:val="000000" w:themeColor="text1"/>
                <w:sz w:val="17"/>
                <w:lang w:eastAsia="ja-JP"/>
              </w:rPr>
            </w:pPr>
          </w:p>
          <w:p w14:paraId="3CE14B79" w14:textId="77777777" w:rsidR="00C337CF" w:rsidRPr="00C11AAC" w:rsidRDefault="00BE476E">
            <w:pPr>
              <w:pStyle w:val="TableParagraph"/>
              <w:spacing w:before="1"/>
              <w:ind w:left="651"/>
              <w:rPr>
                <w:color w:val="000000" w:themeColor="text1"/>
              </w:rPr>
            </w:pPr>
            <w:r w:rsidRPr="00C11AAC">
              <w:rPr>
                <w:color w:val="000000" w:themeColor="text1"/>
              </w:rPr>
              <w:t>（</w:t>
            </w:r>
            <w:proofErr w:type="spellStart"/>
            <w:r w:rsidRPr="00C11AAC">
              <w:rPr>
                <w:color w:val="000000" w:themeColor="text1"/>
              </w:rPr>
              <w:t>微）生物・動物等</w:t>
            </w:r>
            <w:proofErr w:type="spellEnd"/>
          </w:p>
        </w:tc>
        <w:tc>
          <w:tcPr>
            <w:tcW w:w="2093" w:type="dxa"/>
          </w:tcPr>
          <w:p w14:paraId="2A193C72" w14:textId="77777777" w:rsidR="00C337CF" w:rsidRPr="00C11AAC" w:rsidRDefault="00C337CF">
            <w:pPr>
              <w:pStyle w:val="TableParagraph"/>
              <w:rPr>
                <w:b/>
                <w:color w:val="000000" w:themeColor="text1"/>
              </w:rPr>
            </w:pPr>
          </w:p>
          <w:p w14:paraId="2530B2F0" w14:textId="77777777" w:rsidR="00C337CF" w:rsidRPr="00C11AAC" w:rsidRDefault="00C337CF">
            <w:pPr>
              <w:pStyle w:val="TableParagraph"/>
              <w:spacing w:before="11"/>
              <w:rPr>
                <w:b/>
                <w:color w:val="000000" w:themeColor="text1"/>
                <w:sz w:val="16"/>
              </w:rPr>
            </w:pPr>
          </w:p>
          <w:p w14:paraId="584D6CA4" w14:textId="77777777" w:rsidR="00C337CF" w:rsidRPr="00C11AAC" w:rsidRDefault="00BE476E">
            <w:pPr>
              <w:pStyle w:val="TableParagraph"/>
              <w:spacing w:before="1"/>
              <w:ind w:left="37"/>
              <w:rPr>
                <w:color w:val="000000" w:themeColor="text1"/>
              </w:rPr>
            </w:pPr>
            <w:proofErr w:type="spellStart"/>
            <w:r w:rsidRPr="00C11AAC">
              <w:rPr>
                <w:color w:val="000000" w:themeColor="text1"/>
              </w:rPr>
              <w:t>遺伝子組換え生物等</w:t>
            </w:r>
            <w:proofErr w:type="spellEnd"/>
          </w:p>
        </w:tc>
        <w:tc>
          <w:tcPr>
            <w:tcW w:w="6070" w:type="dxa"/>
          </w:tcPr>
          <w:p w14:paraId="2D4DA60C" w14:textId="77777777" w:rsidR="00C337CF" w:rsidRPr="00C11AAC" w:rsidRDefault="00BE476E">
            <w:pPr>
              <w:pStyle w:val="TableParagraph"/>
              <w:spacing w:before="159" w:line="208" w:lineRule="auto"/>
              <w:ind w:left="37" w:right="102"/>
              <w:jc w:val="both"/>
              <w:rPr>
                <w:color w:val="000000" w:themeColor="text1"/>
                <w:lang w:eastAsia="ja-JP"/>
              </w:rPr>
            </w:pPr>
            <w:r w:rsidRPr="00C11AAC">
              <w:rPr>
                <w:color w:val="000000" w:themeColor="text1"/>
                <w:lang w:eastAsia="ja-JP"/>
              </w:rPr>
              <w:t>遺伝子組換え生物等の使用等の規制による生物の多様性の確保に関する法律（カルタヘナ法）、東京大学遺伝子組換え生物等の使用等実施規則</w:t>
            </w:r>
          </w:p>
          <w:p w14:paraId="16E7E55E" w14:textId="77777777" w:rsidR="00C337CF" w:rsidRPr="00C11AAC" w:rsidRDefault="00BE476E">
            <w:pPr>
              <w:pStyle w:val="TableParagraph"/>
              <w:spacing w:line="254" w:lineRule="exact"/>
              <w:ind w:left="37"/>
              <w:rPr>
                <w:color w:val="000000" w:themeColor="text1"/>
                <w:lang w:eastAsia="ja-JP"/>
              </w:rPr>
            </w:pPr>
            <w:r w:rsidRPr="00C11AAC">
              <w:rPr>
                <w:color w:val="000000" w:themeColor="text1"/>
                <w:lang w:eastAsia="ja-JP"/>
              </w:rPr>
              <w:t>使用の際に、部局長の承認（必要に応じて大臣確認も）が必要。</w:t>
            </w:r>
          </w:p>
        </w:tc>
      </w:tr>
      <w:tr w:rsidR="00C11AAC" w:rsidRPr="00C11AAC" w14:paraId="0C5193F7" w14:textId="77777777">
        <w:trPr>
          <w:trHeight w:val="1411"/>
        </w:trPr>
        <w:tc>
          <w:tcPr>
            <w:tcW w:w="2958" w:type="dxa"/>
            <w:vMerge/>
            <w:tcBorders>
              <w:top w:val="nil"/>
            </w:tcBorders>
          </w:tcPr>
          <w:p w14:paraId="77D40990" w14:textId="77777777" w:rsidR="00C337CF" w:rsidRPr="00C11AAC" w:rsidRDefault="00C337CF">
            <w:pPr>
              <w:rPr>
                <w:color w:val="000000" w:themeColor="text1"/>
                <w:sz w:val="2"/>
                <w:szCs w:val="2"/>
                <w:lang w:eastAsia="ja-JP"/>
              </w:rPr>
            </w:pPr>
          </w:p>
        </w:tc>
        <w:tc>
          <w:tcPr>
            <w:tcW w:w="2093" w:type="dxa"/>
          </w:tcPr>
          <w:p w14:paraId="1C7FD073" w14:textId="77777777" w:rsidR="00C337CF" w:rsidRPr="00C11AAC" w:rsidRDefault="00C337CF">
            <w:pPr>
              <w:pStyle w:val="TableParagraph"/>
              <w:rPr>
                <w:b/>
                <w:color w:val="000000" w:themeColor="text1"/>
                <w:lang w:eastAsia="ja-JP"/>
              </w:rPr>
            </w:pPr>
          </w:p>
          <w:p w14:paraId="6E6C9E6C" w14:textId="77777777" w:rsidR="00C337CF" w:rsidRPr="00C11AAC" w:rsidRDefault="00BE476E">
            <w:pPr>
              <w:pStyle w:val="TableParagraph"/>
              <w:spacing w:before="170" w:line="208" w:lineRule="auto"/>
              <w:ind w:left="37" w:right="158"/>
              <w:rPr>
                <w:color w:val="000000" w:themeColor="text1"/>
                <w:lang w:eastAsia="ja-JP"/>
              </w:rPr>
            </w:pPr>
            <w:r w:rsidRPr="00C11AAC">
              <w:rPr>
                <w:color w:val="000000" w:themeColor="text1"/>
                <w:lang w:eastAsia="ja-JP"/>
              </w:rPr>
              <w:t>病原体等・特定病原体等</w:t>
            </w:r>
          </w:p>
        </w:tc>
        <w:tc>
          <w:tcPr>
            <w:tcW w:w="6070" w:type="dxa"/>
          </w:tcPr>
          <w:p w14:paraId="58067C7C" w14:textId="77777777" w:rsidR="00C337CF" w:rsidRPr="00C11AAC" w:rsidRDefault="00BE476E">
            <w:pPr>
              <w:pStyle w:val="TableParagraph"/>
              <w:spacing w:before="83" w:line="208" w:lineRule="auto"/>
              <w:ind w:left="37" w:right="172"/>
              <w:jc w:val="both"/>
              <w:rPr>
                <w:color w:val="000000" w:themeColor="text1"/>
                <w:lang w:eastAsia="ja-JP"/>
              </w:rPr>
            </w:pPr>
            <w:r w:rsidRPr="00C11AAC">
              <w:rPr>
                <w:color w:val="000000" w:themeColor="text1"/>
                <w:lang w:eastAsia="ja-JP"/>
              </w:rPr>
              <w:t>感染症の予防及び感染症の患者に対する医療に関する法律等の一部を改正する法律（感染症法）、東京大学感染症発生予防規程、東京大学研究用微生物安全管理規則</w:t>
            </w:r>
          </w:p>
          <w:p w14:paraId="0BE28694" w14:textId="77777777" w:rsidR="00C337CF" w:rsidRPr="00C11AAC" w:rsidRDefault="00BE476E">
            <w:pPr>
              <w:pStyle w:val="TableParagraph"/>
              <w:spacing w:before="2" w:line="208" w:lineRule="auto"/>
              <w:ind w:left="37" w:right="121"/>
              <w:rPr>
                <w:color w:val="000000" w:themeColor="text1"/>
                <w:lang w:eastAsia="ja-JP"/>
              </w:rPr>
            </w:pPr>
            <w:r w:rsidRPr="00C11AAC">
              <w:rPr>
                <w:color w:val="000000" w:themeColor="text1"/>
                <w:lang w:eastAsia="ja-JP"/>
              </w:rPr>
              <w:t>所持（感染・内在している生物試料等も含む）の際に部局長への届出または承認、必要に応じて大臣の許可または届出が必要。</w:t>
            </w:r>
          </w:p>
        </w:tc>
      </w:tr>
      <w:tr w:rsidR="00C337CF" w14:paraId="2FC41913" w14:textId="77777777">
        <w:trPr>
          <w:trHeight w:val="811"/>
        </w:trPr>
        <w:tc>
          <w:tcPr>
            <w:tcW w:w="2958" w:type="dxa"/>
            <w:vMerge/>
            <w:tcBorders>
              <w:top w:val="nil"/>
            </w:tcBorders>
          </w:tcPr>
          <w:p w14:paraId="30A6270D" w14:textId="77777777" w:rsidR="00C337CF" w:rsidRDefault="00C337CF">
            <w:pPr>
              <w:rPr>
                <w:sz w:val="2"/>
                <w:szCs w:val="2"/>
                <w:lang w:eastAsia="ja-JP"/>
              </w:rPr>
            </w:pPr>
          </w:p>
        </w:tc>
        <w:tc>
          <w:tcPr>
            <w:tcW w:w="2093" w:type="dxa"/>
          </w:tcPr>
          <w:p w14:paraId="7134D9AA" w14:textId="77777777" w:rsidR="00C337CF" w:rsidRDefault="00C337CF">
            <w:pPr>
              <w:pStyle w:val="TableParagraph"/>
              <w:spacing w:before="1"/>
              <w:rPr>
                <w:b/>
                <w:sz w:val="19"/>
                <w:lang w:eastAsia="ja-JP"/>
              </w:rPr>
            </w:pPr>
          </w:p>
          <w:p w14:paraId="138F3497" w14:textId="77777777" w:rsidR="00C337CF" w:rsidRDefault="00BE476E">
            <w:pPr>
              <w:pStyle w:val="TableParagraph"/>
              <w:ind w:left="37"/>
            </w:pPr>
            <w:proofErr w:type="spellStart"/>
            <w:r>
              <w:t>実験動物</w:t>
            </w:r>
            <w:proofErr w:type="spellEnd"/>
          </w:p>
        </w:tc>
        <w:tc>
          <w:tcPr>
            <w:tcW w:w="6070" w:type="dxa"/>
          </w:tcPr>
          <w:p w14:paraId="77E132A2" w14:textId="77777777" w:rsidR="00C337CF" w:rsidRDefault="00BE476E">
            <w:pPr>
              <w:pStyle w:val="TableParagraph"/>
              <w:spacing w:before="28" w:line="208" w:lineRule="auto"/>
              <w:ind w:left="37" w:right="32"/>
              <w:rPr>
                <w:lang w:eastAsia="ja-JP"/>
              </w:rPr>
            </w:pPr>
            <w:r>
              <w:rPr>
                <w:lang w:eastAsia="ja-JP"/>
              </w:rPr>
              <w:t>研究機関等における動物実験等の実施に関する基本指針、東京大学動物実験実施規則</w:t>
            </w:r>
          </w:p>
          <w:p w14:paraId="15607062" w14:textId="77777777" w:rsidR="00C337CF" w:rsidRDefault="00BE476E">
            <w:pPr>
              <w:pStyle w:val="TableParagraph"/>
              <w:spacing w:line="254" w:lineRule="exact"/>
              <w:ind w:left="37"/>
              <w:rPr>
                <w:lang w:eastAsia="ja-JP"/>
              </w:rPr>
            </w:pPr>
            <w:r>
              <w:rPr>
                <w:lang w:eastAsia="ja-JP"/>
              </w:rPr>
              <w:t>飼養・保管及び実験の際に、部局長の承認が必要。</w:t>
            </w:r>
          </w:p>
        </w:tc>
      </w:tr>
      <w:tr w:rsidR="00C337CF" w14:paraId="7559318D" w14:textId="77777777">
        <w:trPr>
          <w:trHeight w:val="524"/>
        </w:trPr>
        <w:tc>
          <w:tcPr>
            <w:tcW w:w="2958" w:type="dxa"/>
            <w:vMerge w:val="restart"/>
          </w:tcPr>
          <w:p w14:paraId="1102AD98" w14:textId="77777777" w:rsidR="00C337CF" w:rsidRDefault="00C337CF">
            <w:pPr>
              <w:pStyle w:val="TableParagraph"/>
              <w:spacing w:before="5"/>
              <w:rPr>
                <w:b/>
                <w:sz w:val="32"/>
                <w:lang w:eastAsia="ja-JP"/>
              </w:rPr>
            </w:pPr>
          </w:p>
          <w:p w14:paraId="2ECA62D5" w14:textId="77777777" w:rsidR="00C337CF" w:rsidRDefault="00BE476E">
            <w:pPr>
              <w:pStyle w:val="TableParagraph"/>
              <w:ind w:left="654"/>
            </w:pPr>
            <w:proofErr w:type="spellStart"/>
            <w:r>
              <w:t>設備・特殊機器等</w:t>
            </w:r>
            <w:proofErr w:type="spellEnd"/>
          </w:p>
        </w:tc>
        <w:tc>
          <w:tcPr>
            <w:tcW w:w="2093" w:type="dxa"/>
          </w:tcPr>
          <w:p w14:paraId="253E4B37" w14:textId="77777777" w:rsidR="00C337CF" w:rsidRDefault="00BE476E">
            <w:pPr>
              <w:pStyle w:val="TableParagraph"/>
              <w:spacing w:line="244" w:lineRule="exact"/>
              <w:ind w:left="37"/>
              <w:rPr>
                <w:lang w:eastAsia="ja-JP"/>
              </w:rPr>
            </w:pPr>
            <w:r>
              <w:rPr>
                <w:lang w:eastAsia="ja-JP"/>
              </w:rPr>
              <w:t>レーザー</w:t>
            </w:r>
          </w:p>
          <w:p w14:paraId="61D83B8B" w14:textId="77777777" w:rsidR="00C337CF" w:rsidRDefault="00BE476E">
            <w:pPr>
              <w:pStyle w:val="TableParagraph"/>
              <w:spacing w:line="261" w:lineRule="exact"/>
              <w:ind w:left="37"/>
              <w:rPr>
                <w:lang w:eastAsia="ja-JP"/>
              </w:rPr>
            </w:pPr>
            <w:r>
              <w:rPr>
                <w:lang w:eastAsia="ja-JP"/>
              </w:rPr>
              <w:t>（4,3B,3R,2M,1M）</w:t>
            </w:r>
          </w:p>
        </w:tc>
        <w:tc>
          <w:tcPr>
            <w:tcW w:w="6070" w:type="dxa"/>
          </w:tcPr>
          <w:p w14:paraId="3F713709" w14:textId="77777777" w:rsidR="00C337CF" w:rsidRDefault="00BE476E">
            <w:pPr>
              <w:pStyle w:val="TableParagraph"/>
              <w:spacing w:before="102"/>
              <w:ind w:left="37"/>
              <w:rPr>
                <w:lang w:eastAsia="ja-JP"/>
              </w:rPr>
            </w:pPr>
            <w:r>
              <w:rPr>
                <w:lang w:eastAsia="ja-JP"/>
              </w:rPr>
              <w:t>レーザ製品の安全基準（JIS C 6802）</w:t>
            </w:r>
          </w:p>
        </w:tc>
      </w:tr>
      <w:tr w:rsidR="00C337CF" w14:paraId="7219CA66" w14:textId="77777777">
        <w:trPr>
          <w:trHeight w:val="607"/>
        </w:trPr>
        <w:tc>
          <w:tcPr>
            <w:tcW w:w="2958" w:type="dxa"/>
            <w:vMerge/>
            <w:tcBorders>
              <w:top w:val="nil"/>
            </w:tcBorders>
          </w:tcPr>
          <w:p w14:paraId="79CEF3E4" w14:textId="77777777" w:rsidR="00C337CF" w:rsidRDefault="00C337CF">
            <w:pPr>
              <w:rPr>
                <w:sz w:val="2"/>
                <w:szCs w:val="2"/>
                <w:lang w:eastAsia="ja-JP"/>
              </w:rPr>
            </w:pPr>
          </w:p>
        </w:tc>
        <w:tc>
          <w:tcPr>
            <w:tcW w:w="2093" w:type="dxa"/>
          </w:tcPr>
          <w:p w14:paraId="136F73D5" w14:textId="77777777" w:rsidR="00C337CF" w:rsidRDefault="00BE476E">
            <w:pPr>
              <w:pStyle w:val="TableParagraph"/>
              <w:spacing w:before="50" w:line="208" w:lineRule="auto"/>
              <w:ind w:left="37" w:right="49"/>
            </w:pPr>
            <w:proofErr w:type="spellStart"/>
            <w:r>
              <w:t>労働安全衛生法届出設備等</w:t>
            </w:r>
            <w:proofErr w:type="spellEnd"/>
          </w:p>
        </w:tc>
        <w:tc>
          <w:tcPr>
            <w:tcW w:w="6070" w:type="dxa"/>
          </w:tcPr>
          <w:p w14:paraId="35BB6B8D" w14:textId="77777777" w:rsidR="00C337CF" w:rsidRDefault="00BE476E">
            <w:pPr>
              <w:pStyle w:val="TableParagraph"/>
              <w:spacing w:before="50" w:line="208" w:lineRule="auto"/>
              <w:ind w:left="37" w:right="4467"/>
            </w:pPr>
            <w:proofErr w:type="spellStart"/>
            <w:r>
              <w:t>労働安全衛生法局所排気装置等</w:t>
            </w:r>
            <w:proofErr w:type="spellEnd"/>
          </w:p>
        </w:tc>
      </w:tr>
    </w:tbl>
    <w:p w14:paraId="6276A483" w14:textId="77777777" w:rsidR="00C337CF" w:rsidRDefault="00C337CF">
      <w:pPr>
        <w:spacing w:line="208" w:lineRule="auto"/>
        <w:sectPr w:rsidR="00C337CF">
          <w:pgSz w:w="13850" w:h="19580"/>
          <w:pgMar w:top="1180" w:right="1320" w:bottom="280" w:left="1160" w:header="720" w:footer="720" w:gutter="0"/>
          <w:cols w:space="720"/>
        </w:sectPr>
      </w:pPr>
    </w:p>
    <w:p w14:paraId="51C3B998" w14:textId="5CB3DFF2" w:rsidR="00FD2C91" w:rsidRDefault="00FD2C91" w:rsidP="00FD2C91">
      <w:pPr>
        <w:tabs>
          <w:tab w:val="left" w:pos="7379"/>
        </w:tabs>
        <w:spacing w:before="46"/>
        <w:ind w:left="151"/>
        <w:jc w:val="right"/>
      </w:pPr>
      <w:bookmarkStart w:id="2" w:name="持ち込み(新)"/>
      <w:bookmarkEnd w:id="2"/>
      <w:r>
        <w:lastRenderedPageBreak/>
        <w:t>(</w:t>
      </w:r>
      <w:r w:rsidRPr="00C11AAC">
        <w:rPr>
          <w:color w:val="000000" w:themeColor="text1"/>
        </w:rPr>
        <w:t>令和5年12月改訂)</w:t>
      </w:r>
    </w:p>
    <w:p w14:paraId="7C92205C" w14:textId="087D4262" w:rsidR="00C337CF" w:rsidRDefault="00BE476E">
      <w:pPr>
        <w:tabs>
          <w:tab w:val="left" w:pos="7379"/>
        </w:tabs>
        <w:spacing w:before="46"/>
        <w:ind w:left="151"/>
      </w:pPr>
      <w:proofErr w:type="spellStart"/>
      <w:r>
        <w:t>様式</w:t>
      </w:r>
      <w:proofErr w:type="spellEnd"/>
      <w:r>
        <w:t xml:space="preserve"> </w:t>
      </w:r>
      <w:r>
        <w:rPr>
          <w:spacing w:val="11"/>
        </w:rPr>
        <w:t xml:space="preserve"> </w:t>
      </w:r>
      <w:r>
        <w:t>２</w:t>
      </w:r>
      <w:r>
        <w:tab/>
        <w:t>No.</w:t>
      </w:r>
    </w:p>
    <w:p w14:paraId="0CF06369" w14:textId="74CA89ED" w:rsidR="00C337CF" w:rsidRDefault="002A015A">
      <w:pPr>
        <w:spacing w:line="20" w:lineRule="exact"/>
        <w:ind w:left="7330"/>
        <w:rPr>
          <w:sz w:val="2"/>
        </w:rPr>
      </w:pPr>
      <w:r>
        <w:rPr>
          <w:noProof/>
          <w:sz w:val="2"/>
          <w:lang w:eastAsia="ja-JP"/>
        </w:rPr>
        <mc:AlternateContent>
          <mc:Choice Requires="wpg">
            <w:drawing>
              <wp:inline distT="0" distB="0" distL="0" distR="0" wp14:anchorId="53F643E7" wp14:editId="262BAE4D">
                <wp:extent cx="2252345" cy="12700"/>
                <wp:effectExtent l="9525" t="1270" r="14605" b="5080"/>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2345" cy="12700"/>
                          <a:chOff x="0" y="0"/>
                          <a:chExt cx="3547" cy="20"/>
                        </a:xfrm>
                      </wpg:grpSpPr>
                      <wps:wsp>
                        <wps:cNvPr id="22" name="Line 23"/>
                        <wps:cNvCnPr>
                          <a:cxnSpLocks noChangeShapeType="1"/>
                        </wps:cNvCnPr>
                        <wps:spPr bwMode="auto">
                          <a:xfrm>
                            <a:off x="0" y="10"/>
                            <a:ext cx="3547" cy="0"/>
                          </a:xfrm>
                          <a:prstGeom prst="line">
                            <a:avLst/>
                          </a:prstGeom>
                          <a:noFill/>
                          <a:ln w="124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66E2C0" id="Group 22" o:spid="_x0000_s1026" style="width:177.35pt;height:1pt;mso-position-horizontal-relative:char;mso-position-vertical-relative:line" coordsize="35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">
                <v:line id="Line 23" o:spid="_x0000_s1027" style="position:absolute;visibility:visible;mso-wrap-style:square" from="0,10" to="354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" strokeweight=".34467mm"/>
                <w10:anchorlock/>
              </v:group>
            </w:pict>
          </mc:Fallback>
        </mc:AlternateContent>
      </w:r>
    </w:p>
    <w:p w14:paraId="7D225B87" w14:textId="77777777" w:rsidR="00C337CF" w:rsidRDefault="00C337CF">
      <w:pPr>
        <w:spacing w:before="7"/>
        <w:rPr>
          <w:sz w:val="12"/>
        </w:rPr>
      </w:pPr>
    </w:p>
    <w:p w14:paraId="2A1E4693" w14:textId="77777777" w:rsidR="00C337CF" w:rsidRDefault="00C337CF">
      <w:pPr>
        <w:rPr>
          <w:sz w:val="12"/>
        </w:rPr>
        <w:sectPr w:rsidR="00C337CF">
          <w:pgSz w:w="13850" w:h="19580"/>
          <w:pgMar w:top="1200" w:right="1320" w:bottom="280" w:left="1160" w:header="720" w:footer="720" w:gutter="0"/>
          <w:cols w:space="720"/>
        </w:sectPr>
      </w:pPr>
    </w:p>
    <w:p w14:paraId="66864B0B" w14:textId="77777777" w:rsidR="00C337CF" w:rsidRDefault="00C337CF">
      <w:pPr>
        <w:spacing w:before="12"/>
        <w:rPr>
          <w:sz w:val="27"/>
        </w:rPr>
      </w:pPr>
    </w:p>
    <w:p w14:paraId="48F9D670" w14:textId="77777777" w:rsidR="00C337CF" w:rsidRDefault="00BE476E">
      <w:pPr>
        <w:ind w:left="3606"/>
        <w:rPr>
          <w:sz w:val="32"/>
          <w:lang w:eastAsia="ja-JP"/>
        </w:rPr>
      </w:pPr>
      <w:r>
        <w:rPr>
          <w:sz w:val="32"/>
          <w:lang w:eastAsia="ja-JP"/>
        </w:rPr>
        <w:t>化学物質等持ち込み確認書</w:t>
      </w:r>
    </w:p>
    <w:p w14:paraId="33A460AD" w14:textId="04A4A3E1" w:rsidR="00C337CF" w:rsidRDefault="00BE476E">
      <w:pPr>
        <w:tabs>
          <w:tab w:val="left" w:pos="1862"/>
          <w:tab w:val="left" w:pos="2518"/>
          <w:tab w:val="left" w:pos="3174"/>
        </w:tabs>
        <w:spacing w:before="70"/>
        <w:ind w:left="986"/>
      </w:pPr>
      <w:r>
        <w:rPr>
          <w:lang w:eastAsia="ja-JP"/>
        </w:rPr>
        <w:br w:type="column"/>
      </w:r>
      <w:r w:rsidR="00F90F97">
        <w:rPr>
          <w:rFonts w:hint="eastAsia"/>
          <w:lang w:eastAsia="ja-JP"/>
        </w:rPr>
        <w:t>令和</w:t>
      </w:r>
      <w:r>
        <w:tab/>
        <w:t>年</w:t>
      </w:r>
      <w:r>
        <w:tab/>
        <w:t>月</w:t>
      </w:r>
      <w:r>
        <w:tab/>
        <w:t>日</w:t>
      </w:r>
    </w:p>
    <w:p w14:paraId="441DAC75" w14:textId="77777777" w:rsidR="00C337CF" w:rsidRDefault="00C337CF">
      <w:pPr>
        <w:sectPr w:rsidR="00C337CF">
          <w:type w:val="continuous"/>
          <w:pgSz w:w="13850" w:h="19580"/>
          <w:pgMar w:top="1480" w:right="1320" w:bottom="280" w:left="1160" w:header="720" w:footer="720" w:gutter="0"/>
          <w:cols w:num="2" w:space="720" w:equalWidth="0">
            <w:col w:w="7414" w:space="40"/>
            <w:col w:w="3916"/>
          </w:cols>
        </w:sectPr>
      </w:pPr>
    </w:p>
    <w:p w14:paraId="416DD5A7" w14:textId="77777777" w:rsidR="00C337CF" w:rsidRDefault="00C337CF">
      <w:pPr>
        <w:rPr>
          <w:sz w:val="17"/>
        </w:rPr>
      </w:pPr>
    </w:p>
    <w:p w14:paraId="2DAA36A5" w14:textId="77777777" w:rsidR="00C337CF" w:rsidRDefault="00C337CF">
      <w:pPr>
        <w:rPr>
          <w:sz w:val="17"/>
        </w:rPr>
        <w:sectPr w:rsidR="00C337CF">
          <w:type w:val="continuous"/>
          <w:pgSz w:w="13850" w:h="19580"/>
          <w:pgMar w:top="1480" w:right="1320" w:bottom="280" w:left="1160" w:header="720" w:footer="720" w:gutter="0"/>
          <w:cols w:space="720"/>
        </w:sectPr>
      </w:pPr>
    </w:p>
    <w:p w14:paraId="75FF1CA6" w14:textId="77777777" w:rsidR="00C337CF" w:rsidRDefault="00C337CF">
      <w:pPr>
        <w:spacing w:before="1"/>
        <w:rPr>
          <w:sz w:val="26"/>
        </w:rPr>
      </w:pPr>
    </w:p>
    <w:p w14:paraId="56FAFBCC" w14:textId="7B0EE719" w:rsidR="00C337CF" w:rsidRDefault="002A015A">
      <w:pPr>
        <w:ind w:left="104" w:right="-72"/>
        <w:rPr>
          <w:sz w:val="20"/>
        </w:rPr>
      </w:pPr>
      <w:r>
        <w:rPr>
          <w:noProof/>
          <w:lang w:eastAsia="ja-JP"/>
        </w:rPr>
        <mc:AlternateContent>
          <mc:Choice Requires="wps">
            <w:drawing>
              <wp:anchor distT="0" distB="0" distL="114300" distR="114300" simplePos="0" relativeHeight="251691008" behindDoc="0" locked="0" layoutInCell="1" allowOverlap="1" wp14:anchorId="2997D6DA" wp14:editId="6ECE4A8D">
                <wp:simplePos x="0" y="0"/>
                <wp:positionH relativeFrom="page">
                  <wp:posOffset>815340</wp:posOffset>
                </wp:positionH>
                <wp:positionV relativeFrom="paragraph">
                  <wp:posOffset>6350</wp:posOffset>
                </wp:positionV>
                <wp:extent cx="2790825" cy="0"/>
                <wp:effectExtent l="0" t="0" r="0" b="0"/>
                <wp:wrapNone/>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825" cy="0"/>
                        </a:xfrm>
                        <a:prstGeom prst="line">
                          <a:avLst/>
                        </a:prstGeom>
                        <a:noFill/>
                        <a:ln w="124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BCED1" id="Line 2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2pt,.5pt" to="283.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" strokeweight=".34467mm">
                <w10:wrap anchorx="page"/>
              </v:line>
            </w:pict>
          </mc:Fallback>
        </mc:AlternateContent>
      </w:r>
      <w:r>
        <w:rPr>
          <w:noProof/>
          <w:sz w:val="20"/>
          <w:lang w:eastAsia="ja-JP"/>
        </w:rPr>
        <mc:AlternateContent>
          <mc:Choice Requires="wpg">
            <w:drawing>
              <wp:inline distT="0" distB="0" distL="0" distR="0" wp14:anchorId="241DC963" wp14:editId="14A59A50">
                <wp:extent cx="2803525" cy="586740"/>
                <wp:effectExtent l="2540" t="3175" r="3810" b="635"/>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5745" cy="580390"/>
                          <a:chOff x="18" y="9"/>
                          <a:chExt cx="4387" cy="914"/>
                        </a:xfrm>
                      </wpg:grpSpPr>
                      <wps:wsp>
                        <wps:cNvPr id="18" name="Text Box 20"/>
                        <wps:cNvSpPr txBox="1">
                          <a:spLocks noChangeArrowheads="1"/>
                        </wps:cNvSpPr>
                        <wps:spPr bwMode="auto">
                          <a:xfrm>
                            <a:off x="2898" y="9"/>
                            <a:ext cx="1507" cy="905"/>
                          </a:xfrm>
                          <a:prstGeom prst="rect">
                            <a:avLst/>
                          </a:prstGeom>
                          <a:noFill/>
                          <a:ln w="124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E8F8E7" w14:textId="77777777" w:rsidR="00887879" w:rsidRDefault="00887879">
                              <w:pPr>
                                <w:spacing w:before="11"/>
                              </w:pPr>
                            </w:p>
                            <w:p w14:paraId="21A1827F" w14:textId="77777777" w:rsidR="00887879" w:rsidRDefault="00887879">
                              <w:pPr>
                                <w:ind w:left="69"/>
                              </w:pPr>
                              <w:r>
                                <w:t>□ 有 □ 無</w:t>
                              </w:r>
                            </w:p>
                          </w:txbxContent>
                        </wps:txbx>
                        <wps:bodyPr rot="0" vert="horz" wrap="square" lIns="0" tIns="0" rIns="0" bIns="0" anchor="t" anchorCtr="0" upright="1">
                          <a:noAutofit/>
                        </wps:bodyPr>
                      </wps:wsp>
                      <wps:wsp>
                        <wps:cNvPr id="19" name="Text Box 19"/>
                        <wps:cNvSpPr txBox="1">
                          <a:spLocks noChangeArrowheads="1"/>
                        </wps:cNvSpPr>
                        <wps:spPr bwMode="auto">
                          <a:xfrm>
                            <a:off x="18" y="18"/>
                            <a:ext cx="2889" cy="905"/>
                          </a:xfrm>
                          <a:prstGeom prst="rect">
                            <a:avLst/>
                          </a:prstGeom>
                          <a:noFill/>
                          <a:ln w="124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DF6F8C" w14:textId="77777777" w:rsidR="00887879" w:rsidRDefault="00887879">
                              <w:pPr>
                                <w:spacing w:before="7"/>
                                <w:rPr>
                                  <w:sz w:val="15"/>
                                </w:rPr>
                              </w:pPr>
                            </w:p>
                            <w:p w14:paraId="03C72681" w14:textId="77777777" w:rsidR="00887879" w:rsidRDefault="00887879">
                              <w:pPr>
                                <w:spacing w:line="208" w:lineRule="auto"/>
                                <w:ind w:left="27" w:right="223"/>
                                <w:rPr>
                                  <w:lang w:eastAsia="ja-JP"/>
                                </w:rPr>
                              </w:pPr>
                              <w:r>
                                <w:rPr>
                                  <w:lang w:eastAsia="ja-JP"/>
                                </w:rPr>
                                <w:t>化学物質等の持ち込みの有無</w:t>
                              </w:r>
                            </w:p>
                          </w:txbxContent>
                        </wps:txbx>
                        <wps:bodyPr rot="0" vert="horz" wrap="square" lIns="0" tIns="0" rIns="0" bIns="0" anchor="t" anchorCtr="0" upright="1">
                          <a:noAutofit/>
                        </wps:bodyPr>
                      </wps:wsp>
                    </wpg:wgp>
                  </a:graphicData>
                </a:graphic>
              </wp:inline>
            </w:drawing>
          </mc:Choice>
          <mc:Fallback>
            <w:pict>
              <v:group w14:anchorId="241DC963" id="_x0000_s1030" style="width:220.75pt;height:46.2pt;mso-position-horizontal-relative:char;mso-position-vertical-relative:line" coordorigin="18,9" coordsize="4387,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">
                <v:shape id="Text Box 20" o:spid="_x0000_s1031" type="#_x0000_t202" style="position:absolute;left:2898;top:9;width:1507;height: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" filled="f" strokeweight=".34467mm">
                  <v:textbox inset="0,0,0,0">
                    <w:txbxContent>
                      <w:p w14:paraId="41E8F8E7" w14:textId="77777777" w:rsidR="00887879" w:rsidRDefault="00887879">
                        <w:pPr>
                          <w:spacing w:before="11"/>
                        </w:pPr>
                      </w:p>
                      <w:p w14:paraId="21A1827F" w14:textId="77777777" w:rsidR="00887879" w:rsidRDefault="00887879">
                        <w:pPr>
                          <w:ind w:left="69"/>
                        </w:pPr>
                        <w:r>
                          <w:t>□ 有 □ 無</w:t>
                        </w:r>
                      </w:p>
                    </w:txbxContent>
                  </v:textbox>
                </v:shape>
                <v:shape id="Text Box 19" o:spid="_x0000_s1032" type="#_x0000_t202" style="position:absolute;left:18;top:18;width:2889;height: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" filled="f" strokeweight=".34467mm">
                  <v:textbox inset="0,0,0,0">
                    <w:txbxContent>
                      <w:p w14:paraId="51DF6F8C" w14:textId="77777777" w:rsidR="00887879" w:rsidRDefault="00887879">
                        <w:pPr>
                          <w:spacing w:before="7"/>
                          <w:rPr>
                            <w:sz w:val="15"/>
                          </w:rPr>
                        </w:pPr>
                      </w:p>
                      <w:p w14:paraId="03C72681" w14:textId="77777777" w:rsidR="00887879" w:rsidRDefault="00887879">
                        <w:pPr>
                          <w:spacing w:line="208" w:lineRule="auto"/>
                          <w:ind w:left="27" w:right="223"/>
                          <w:rPr>
                            <w:lang w:eastAsia="ja-JP"/>
                          </w:rPr>
                        </w:pPr>
                        <w:r>
                          <w:rPr>
                            <w:lang w:eastAsia="ja-JP"/>
                          </w:rPr>
                          <w:t>化学物質等の持ち込みの有無</w:t>
                        </w:r>
                      </w:p>
                    </w:txbxContent>
                  </v:textbox>
                </v:shape>
                <w10:anchorlock/>
              </v:group>
            </w:pict>
          </mc:Fallback>
        </mc:AlternateContent>
      </w:r>
    </w:p>
    <w:p w14:paraId="759AA5BC" w14:textId="61EC9686" w:rsidR="00C337CF" w:rsidRDefault="002A015A">
      <w:pPr>
        <w:spacing w:line="211" w:lineRule="auto"/>
        <w:ind w:left="149" w:right="38"/>
        <w:rPr>
          <w:sz w:val="20"/>
          <w:lang w:eastAsia="ja-JP"/>
        </w:rPr>
      </w:pPr>
      <w:r>
        <w:rPr>
          <w:noProof/>
          <w:lang w:eastAsia="ja-JP"/>
        </w:rPr>
        <mc:AlternateContent>
          <mc:Choice Requires="wps">
            <w:drawing>
              <wp:anchor distT="0" distB="0" distL="114300" distR="114300" simplePos="0" relativeHeight="251689984" behindDoc="0" locked="0" layoutInCell="1" allowOverlap="1" wp14:anchorId="25C3AB4A" wp14:editId="1398A487">
                <wp:simplePos x="0" y="0"/>
                <wp:positionH relativeFrom="page">
                  <wp:posOffset>815340</wp:posOffset>
                </wp:positionH>
                <wp:positionV relativeFrom="paragraph">
                  <wp:posOffset>-2540</wp:posOffset>
                </wp:positionV>
                <wp:extent cx="2790825" cy="0"/>
                <wp:effectExtent l="0" t="0" r="0" b="0"/>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825" cy="0"/>
                        </a:xfrm>
                        <a:prstGeom prst="line">
                          <a:avLst/>
                        </a:prstGeom>
                        <a:noFill/>
                        <a:ln w="124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1F314" id="Line 17"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2pt,-.2pt" to="283.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" strokeweight=".34467mm">
                <w10:wrap anchorx="page"/>
              </v:line>
            </w:pict>
          </mc:Fallback>
        </mc:AlternateContent>
      </w:r>
      <w:r w:rsidR="00BE476E">
        <w:rPr>
          <w:sz w:val="20"/>
          <w:lang w:eastAsia="ja-JP"/>
        </w:rPr>
        <w:t>※持ち込む化学物質等がある場合は以下について記載してください</w:t>
      </w:r>
    </w:p>
    <w:p w14:paraId="48D51B53" w14:textId="77777777" w:rsidR="00C337CF" w:rsidRDefault="00C337CF">
      <w:pPr>
        <w:rPr>
          <w:sz w:val="20"/>
          <w:lang w:eastAsia="ja-JP"/>
        </w:rPr>
      </w:pPr>
    </w:p>
    <w:p w14:paraId="32862D13" w14:textId="77777777" w:rsidR="00C337CF" w:rsidRDefault="00C337CF">
      <w:pPr>
        <w:spacing w:before="10"/>
        <w:rPr>
          <w:sz w:val="14"/>
          <w:lang w:eastAsia="ja-JP"/>
        </w:rPr>
      </w:pPr>
    </w:p>
    <w:p w14:paraId="607BF749" w14:textId="77777777" w:rsidR="00C337CF" w:rsidRDefault="00BE476E">
      <w:pPr>
        <w:pStyle w:val="1"/>
        <w:rPr>
          <w:lang w:eastAsia="ja-JP"/>
        </w:rPr>
      </w:pPr>
      <w:r>
        <w:rPr>
          <w:lang w:eastAsia="ja-JP"/>
        </w:rPr>
        <w:t>持ち込む化学物質等は、以下のとおりです。</w:t>
      </w:r>
    </w:p>
    <w:p w14:paraId="0ECA8D01" w14:textId="77777777" w:rsidR="00C337CF" w:rsidRDefault="00BE476E">
      <w:pPr>
        <w:spacing w:before="69" w:line="309" w:lineRule="auto"/>
        <w:ind w:left="243" w:right="4811" w:hanging="95"/>
      </w:pPr>
      <w:r>
        <w:rPr>
          <w:lang w:eastAsia="ja-JP"/>
        </w:rPr>
        <w:br w:type="column"/>
      </w:r>
      <w:proofErr w:type="spellStart"/>
      <w:r>
        <w:rPr>
          <w:spacing w:val="-3"/>
        </w:rPr>
        <w:t>持ち込み教職員</w:t>
      </w:r>
      <w:r>
        <w:rPr>
          <w:spacing w:val="1"/>
        </w:rPr>
        <w:t>所</w:t>
      </w:r>
      <w:proofErr w:type="spellEnd"/>
      <w:r>
        <w:rPr>
          <w:spacing w:val="1"/>
        </w:rPr>
        <w:t xml:space="preserve"> 属 ：</w:t>
      </w:r>
    </w:p>
    <w:p w14:paraId="0B901EE8" w14:textId="73702D20" w:rsidR="00C337CF" w:rsidRDefault="002A015A">
      <w:pPr>
        <w:spacing w:line="20" w:lineRule="exact"/>
        <w:ind w:left="194"/>
        <w:rPr>
          <w:sz w:val="2"/>
        </w:rPr>
      </w:pPr>
      <w:r>
        <w:rPr>
          <w:noProof/>
          <w:sz w:val="2"/>
          <w:lang w:eastAsia="ja-JP"/>
        </w:rPr>
        <mc:AlternateContent>
          <mc:Choice Requires="wpg">
            <w:drawing>
              <wp:inline distT="0" distB="0" distL="0" distR="0" wp14:anchorId="2FBD1081" wp14:editId="2C6D2D50">
                <wp:extent cx="3679190" cy="12700"/>
                <wp:effectExtent l="11430" t="3810" r="14605" b="2540"/>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9190" cy="12700"/>
                          <a:chOff x="0" y="0"/>
                          <a:chExt cx="5794" cy="20"/>
                        </a:xfrm>
                      </wpg:grpSpPr>
                      <wps:wsp>
                        <wps:cNvPr id="15" name="Line 16"/>
                        <wps:cNvCnPr>
                          <a:cxnSpLocks noChangeShapeType="1"/>
                        </wps:cNvCnPr>
                        <wps:spPr bwMode="auto">
                          <a:xfrm>
                            <a:off x="0" y="10"/>
                            <a:ext cx="5793" cy="0"/>
                          </a:xfrm>
                          <a:prstGeom prst="line">
                            <a:avLst/>
                          </a:prstGeom>
                          <a:noFill/>
                          <a:ln w="124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0666F8" id="Group 15" o:spid="_x0000_s1026" style="width:289.7pt;height:1pt;mso-position-horizontal-relative:char;mso-position-vertical-relative:line" coordsize="5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">
                <v:line id="Line 16" o:spid="_x0000_s1027" style="position:absolute;visibility:visible;mso-wrap-style:square" from="0,10" to="579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" strokeweight=".34467mm"/>
                <w10:anchorlock/>
              </v:group>
            </w:pict>
          </mc:Fallback>
        </mc:AlternateContent>
      </w:r>
    </w:p>
    <w:p w14:paraId="32FE5EF5" w14:textId="77777777" w:rsidR="00C337CF" w:rsidRDefault="00BE476E">
      <w:pPr>
        <w:spacing w:before="68"/>
        <w:ind w:left="243"/>
      </w:pPr>
      <w:r>
        <w:rPr>
          <w:spacing w:val="2"/>
        </w:rPr>
        <w:t>職 名 ：</w:t>
      </w:r>
    </w:p>
    <w:p w14:paraId="638DAB14" w14:textId="77777777" w:rsidR="00C337CF" w:rsidRDefault="00C337CF">
      <w:pPr>
        <w:spacing w:before="8"/>
        <w:rPr>
          <w:sz w:val="5"/>
        </w:rPr>
      </w:pPr>
    </w:p>
    <w:p w14:paraId="4CE90272" w14:textId="2677FCC1" w:rsidR="00C337CF" w:rsidRDefault="002A015A">
      <w:pPr>
        <w:spacing w:line="20" w:lineRule="exact"/>
        <w:ind w:left="194"/>
        <w:rPr>
          <w:sz w:val="2"/>
        </w:rPr>
      </w:pPr>
      <w:r>
        <w:rPr>
          <w:noProof/>
          <w:sz w:val="2"/>
          <w:lang w:eastAsia="ja-JP"/>
        </w:rPr>
        <mc:AlternateContent>
          <mc:Choice Requires="wpg">
            <w:drawing>
              <wp:inline distT="0" distB="0" distL="0" distR="0" wp14:anchorId="39CEF504" wp14:editId="30ED9B9F">
                <wp:extent cx="3679190" cy="12700"/>
                <wp:effectExtent l="11430" t="1270" r="14605" b="5080"/>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9190" cy="12700"/>
                          <a:chOff x="0" y="0"/>
                          <a:chExt cx="5794" cy="20"/>
                        </a:xfrm>
                      </wpg:grpSpPr>
                      <wps:wsp>
                        <wps:cNvPr id="13" name="Line 14"/>
                        <wps:cNvCnPr>
                          <a:cxnSpLocks noChangeShapeType="1"/>
                        </wps:cNvCnPr>
                        <wps:spPr bwMode="auto">
                          <a:xfrm>
                            <a:off x="0" y="10"/>
                            <a:ext cx="5793" cy="0"/>
                          </a:xfrm>
                          <a:prstGeom prst="line">
                            <a:avLst/>
                          </a:prstGeom>
                          <a:noFill/>
                          <a:ln w="124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595A37" id="Group 13" o:spid="_x0000_s1026" style="width:289.7pt;height:1pt;mso-position-horizontal-relative:char;mso-position-vertical-relative:line" coordsize="5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">
                <v:line id="Line 14" o:spid="_x0000_s1027" style="position:absolute;visibility:visible;mso-wrap-style:square" from="0,10" to="579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" strokeweight=".34467mm"/>
                <w10:anchorlock/>
              </v:group>
            </w:pict>
          </mc:Fallback>
        </mc:AlternateContent>
      </w:r>
    </w:p>
    <w:p w14:paraId="220FA3A3" w14:textId="77777777" w:rsidR="00C337CF" w:rsidRDefault="00BE476E">
      <w:pPr>
        <w:spacing w:before="79"/>
        <w:ind w:left="243"/>
      </w:pPr>
      <w:r>
        <w:rPr>
          <w:spacing w:val="2"/>
        </w:rPr>
        <w:t>氏 名 ：</w:t>
      </w:r>
    </w:p>
    <w:p w14:paraId="4D055DFC" w14:textId="77777777" w:rsidR="00C337CF" w:rsidRDefault="00C337CF">
      <w:pPr>
        <w:spacing w:before="7"/>
        <w:rPr>
          <w:sz w:val="5"/>
        </w:rPr>
      </w:pPr>
    </w:p>
    <w:p w14:paraId="61F3681C" w14:textId="43511B53" w:rsidR="00C337CF" w:rsidRDefault="002A015A">
      <w:pPr>
        <w:spacing w:line="20" w:lineRule="exact"/>
        <w:ind w:left="194"/>
        <w:rPr>
          <w:sz w:val="2"/>
        </w:rPr>
      </w:pPr>
      <w:r>
        <w:rPr>
          <w:noProof/>
          <w:sz w:val="2"/>
          <w:lang w:eastAsia="ja-JP"/>
        </w:rPr>
        <mc:AlternateContent>
          <mc:Choice Requires="wpg">
            <w:drawing>
              <wp:inline distT="0" distB="0" distL="0" distR="0" wp14:anchorId="6691D3BF" wp14:editId="76EED43D">
                <wp:extent cx="3679190" cy="12700"/>
                <wp:effectExtent l="11430" t="5715" r="14605" b="63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9190" cy="12700"/>
                          <a:chOff x="0" y="0"/>
                          <a:chExt cx="5794" cy="20"/>
                        </a:xfrm>
                      </wpg:grpSpPr>
                      <wps:wsp>
                        <wps:cNvPr id="11" name="Line 12"/>
                        <wps:cNvCnPr>
                          <a:cxnSpLocks noChangeShapeType="1"/>
                        </wps:cNvCnPr>
                        <wps:spPr bwMode="auto">
                          <a:xfrm>
                            <a:off x="0" y="10"/>
                            <a:ext cx="5793" cy="0"/>
                          </a:xfrm>
                          <a:prstGeom prst="line">
                            <a:avLst/>
                          </a:prstGeom>
                          <a:noFill/>
                          <a:ln w="124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2BB1F8" id="Group 11" o:spid="_x0000_s1026" style="width:289.7pt;height:1pt;mso-position-horizontal-relative:char;mso-position-vertical-relative:line" coordsize="5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">
                <v:line id="Line 12" o:spid="_x0000_s1027" style="position:absolute;visibility:visible;mso-wrap-style:square" from="0,10" to="579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" strokeweight=".34467mm"/>
                <w10:anchorlock/>
              </v:group>
            </w:pict>
          </mc:Fallback>
        </mc:AlternateContent>
      </w:r>
    </w:p>
    <w:p w14:paraId="51EDD2A9" w14:textId="77777777" w:rsidR="00C337CF" w:rsidRDefault="00BE476E">
      <w:pPr>
        <w:spacing w:before="79"/>
        <w:ind w:left="243"/>
      </w:pPr>
      <w:r>
        <w:rPr>
          <w:spacing w:val="2"/>
        </w:rPr>
        <w:t>内 線 ：</w:t>
      </w:r>
    </w:p>
    <w:p w14:paraId="2BB78B17" w14:textId="77777777" w:rsidR="00C337CF" w:rsidRDefault="00C337CF">
      <w:pPr>
        <w:spacing w:before="7"/>
        <w:rPr>
          <w:sz w:val="5"/>
        </w:rPr>
      </w:pPr>
    </w:p>
    <w:p w14:paraId="3B5FC833" w14:textId="3CFB1CD9" w:rsidR="00C337CF" w:rsidRDefault="002A015A">
      <w:pPr>
        <w:spacing w:line="20" w:lineRule="exact"/>
        <w:ind w:left="194"/>
        <w:rPr>
          <w:sz w:val="2"/>
        </w:rPr>
      </w:pPr>
      <w:r>
        <w:rPr>
          <w:noProof/>
          <w:sz w:val="2"/>
          <w:lang w:eastAsia="ja-JP"/>
        </w:rPr>
        <mc:AlternateContent>
          <mc:Choice Requires="wpg">
            <w:drawing>
              <wp:inline distT="0" distB="0" distL="0" distR="0" wp14:anchorId="44A64617" wp14:editId="6FD44229">
                <wp:extent cx="3679190" cy="12700"/>
                <wp:effectExtent l="11430" t="0" r="14605" b="6350"/>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9190" cy="12700"/>
                          <a:chOff x="0" y="0"/>
                          <a:chExt cx="5794" cy="20"/>
                        </a:xfrm>
                      </wpg:grpSpPr>
                      <wps:wsp>
                        <wps:cNvPr id="9" name="Line 10"/>
                        <wps:cNvCnPr>
                          <a:cxnSpLocks noChangeShapeType="1"/>
                        </wps:cNvCnPr>
                        <wps:spPr bwMode="auto">
                          <a:xfrm>
                            <a:off x="0" y="10"/>
                            <a:ext cx="5793" cy="0"/>
                          </a:xfrm>
                          <a:prstGeom prst="line">
                            <a:avLst/>
                          </a:prstGeom>
                          <a:noFill/>
                          <a:ln w="124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370D67" id="Group 9" o:spid="_x0000_s1026" style="width:289.7pt;height:1pt;mso-position-horizontal-relative:char;mso-position-vertical-relative:line" coordsize="5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">
                <v:line id="Line 10" o:spid="_x0000_s1027" style="position:absolute;visibility:visible;mso-wrap-style:square" from="0,10" to="579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" strokeweight=".34467mm"/>
                <w10:anchorlock/>
              </v:group>
            </w:pict>
          </mc:Fallback>
        </mc:AlternateContent>
      </w:r>
    </w:p>
    <w:p w14:paraId="64901402" w14:textId="77777777" w:rsidR="00C337CF" w:rsidRDefault="00C337CF">
      <w:pPr>
        <w:spacing w:line="20" w:lineRule="exact"/>
        <w:rPr>
          <w:sz w:val="2"/>
        </w:rPr>
        <w:sectPr w:rsidR="00C337CF">
          <w:type w:val="continuous"/>
          <w:pgSz w:w="13850" w:h="19580"/>
          <w:pgMar w:top="1480" w:right="1320" w:bottom="280" w:left="1160" w:header="720" w:footer="720" w:gutter="0"/>
          <w:cols w:num="2" w:space="720" w:equalWidth="0">
            <w:col w:w="4490" w:space="399"/>
            <w:col w:w="6481"/>
          </w:cols>
        </w:sectPr>
      </w:pPr>
    </w:p>
    <w:tbl>
      <w:tblPr>
        <w:tblStyle w:val="TableNormal"/>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35"/>
        <w:gridCol w:w="754"/>
        <w:gridCol w:w="3587"/>
        <w:gridCol w:w="754"/>
        <w:gridCol w:w="908"/>
        <w:gridCol w:w="2638"/>
      </w:tblGrid>
      <w:tr w:rsidR="00C337CF" w14:paraId="290D4196" w14:textId="77777777">
        <w:trPr>
          <w:trHeight w:val="471"/>
        </w:trPr>
        <w:tc>
          <w:tcPr>
            <w:tcW w:w="2889" w:type="dxa"/>
            <w:gridSpan w:val="2"/>
          </w:tcPr>
          <w:p w14:paraId="065C7582" w14:textId="77777777" w:rsidR="00C337CF" w:rsidRDefault="00BE476E">
            <w:pPr>
              <w:pStyle w:val="TableParagraph"/>
              <w:spacing w:before="69"/>
              <w:ind w:left="1206" w:right="1182"/>
              <w:jc w:val="center"/>
            </w:pPr>
            <w:proofErr w:type="spellStart"/>
            <w:r>
              <w:t>事項</w:t>
            </w:r>
            <w:proofErr w:type="spellEnd"/>
          </w:p>
        </w:tc>
        <w:tc>
          <w:tcPr>
            <w:tcW w:w="4341" w:type="dxa"/>
            <w:gridSpan w:val="2"/>
          </w:tcPr>
          <w:p w14:paraId="2414BB78" w14:textId="77777777" w:rsidR="00C337CF" w:rsidRDefault="00BE476E">
            <w:pPr>
              <w:pStyle w:val="TableParagraph"/>
              <w:spacing w:before="69"/>
              <w:ind w:left="1931" w:right="1909"/>
              <w:jc w:val="center"/>
            </w:pPr>
            <w:proofErr w:type="spellStart"/>
            <w:r>
              <w:t>項目</w:t>
            </w:r>
            <w:proofErr w:type="spellEnd"/>
          </w:p>
        </w:tc>
        <w:tc>
          <w:tcPr>
            <w:tcW w:w="908" w:type="dxa"/>
          </w:tcPr>
          <w:p w14:paraId="4A68A9C2" w14:textId="77777777" w:rsidR="00C337CF" w:rsidRDefault="00BE476E">
            <w:pPr>
              <w:pStyle w:val="TableParagraph"/>
              <w:spacing w:line="221" w:lineRule="exact"/>
              <w:ind w:left="177"/>
            </w:pPr>
            <w:proofErr w:type="spellStart"/>
            <w:r>
              <w:t>設備</w:t>
            </w:r>
            <w:proofErr w:type="spellEnd"/>
            <w:r>
              <w:t>・</w:t>
            </w:r>
          </w:p>
          <w:p w14:paraId="2C45560A" w14:textId="77777777" w:rsidR="00C337CF" w:rsidRDefault="00BE476E">
            <w:pPr>
              <w:pStyle w:val="TableParagraph"/>
              <w:spacing w:line="230" w:lineRule="exact"/>
              <w:ind w:left="121"/>
            </w:pPr>
            <w:proofErr w:type="spellStart"/>
            <w:r>
              <w:t>資格等</w:t>
            </w:r>
            <w:proofErr w:type="spellEnd"/>
          </w:p>
        </w:tc>
        <w:tc>
          <w:tcPr>
            <w:tcW w:w="2638" w:type="dxa"/>
          </w:tcPr>
          <w:p w14:paraId="7B0279F2" w14:textId="77777777" w:rsidR="00C337CF" w:rsidRDefault="00BE476E">
            <w:pPr>
              <w:pStyle w:val="TableParagraph"/>
              <w:spacing w:before="80"/>
              <w:ind w:left="1077" w:right="1059"/>
              <w:jc w:val="center"/>
            </w:pPr>
            <w:proofErr w:type="spellStart"/>
            <w:r>
              <w:t>備考</w:t>
            </w:r>
            <w:proofErr w:type="spellEnd"/>
          </w:p>
        </w:tc>
      </w:tr>
      <w:tr w:rsidR="00C337CF" w14:paraId="03F5FD27" w14:textId="77777777">
        <w:trPr>
          <w:trHeight w:val="250"/>
        </w:trPr>
        <w:tc>
          <w:tcPr>
            <w:tcW w:w="2135" w:type="dxa"/>
            <w:vMerge w:val="restart"/>
          </w:tcPr>
          <w:p w14:paraId="7C99D6F4" w14:textId="77777777" w:rsidR="00C337CF" w:rsidRDefault="00C337CF">
            <w:pPr>
              <w:pStyle w:val="TableParagraph"/>
              <w:rPr>
                <w:lang w:eastAsia="ja-JP"/>
              </w:rPr>
            </w:pPr>
          </w:p>
          <w:p w14:paraId="34D84913" w14:textId="77777777" w:rsidR="00C337CF" w:rsidRDefault="00C337CF">
            <w:pPr>
              <w:pStyle w:val="TableParagraph"/>
              <w:rPr>
                <w:lang w:eastAsia="ja-JP"/>
              </w:rPr>
            </w:pPr>
          </w:p>
          <w:p w14:paraId="6878303F" w14:textId="77777777" w:rsidR="00C337CF" w:rsidRDefault="00C337CF">
            <w:pPr>
              <w:pStyle w:val="TableParagraph"/>
              <w:spacing w:before="9"/>
              <w:rPr>
                <w:sz w:val="28"/>
                <w:lang w:eastAsia="ja-JP"/>
              </w:rPr>
            </w:pPr>
          </w:p>
          <w:p w14:paraId="65DFD2A0" w14:textId="77777777" w:rsidR="00C337CF" w:rsidRDefault="00BE476E">
            <w:pPr>
              <w:pStyle w:val="TableParagraph"/>
              <w:spacing w:line="264" w:lineRule="exact"/>
              <w:ind w:left="146" w:right="122"/>
              <w:jc w:val="center"/>
              <w:rPr>
                <w:lang w:eastAsia="ja-JP"/>
              </w:rPr>
            </w:pPr>
            <w:r>
              <w:rPr>
                <w:lang w:eastAsia="ja-JP"/>
              </w:rPr>
              <w:t>化学物質</w:t>
            </w:r>
          </w:p>
          <w:p w14:paraId="56A039FC" w14:textId="77777777" w:rsidR="00C337CF" w:rsidRDefault="00BE476E">
            <w:pPr>
              <w:pStyle w:val="TableParagraph"/>
              <w:spacing w:before="10" w:line="208" w:lineRule="auto"/>
              <w:ind w:left="146" w:right="122"/>
              <w:jc w:val="center"/>
              <w:rPr>
                <w:lang w:eastAsia="ja-JP"/>
              </w:rPr>
            </w:pPr>
            <w:r>
              <w:rPr>
                <w:lang w:eastAsia="ja-JP"/>
              </w:rPr>
              <w:t>（放射性物質等を除く）</w:t>
            </w:r>
          </w:p>
        </w:tc>
        <w:tc>
          <w:tcPr>
            <w:tcW w:w="754" w:type="dxa"/>
            <w:vMerge w:val="restart"/>
          </w:tcPr>
          <w:p w14:paraId="5BDD6E08" w14:textId="77777777" w:rsidR="00C337CF" w:rsidRDefault="00C337CF">
            <w:pPr>
              <w:pStyle w:val="TableParagraph"/>
              <w:rPr>
                <w:lang w:eastAsia="ja-JP"/>
              </w:rPr>
            </w:pPr>
          </w:p>
          <w:p w14:paraId="58D321EA" w14:textId="77777777" w:rsidR="00C337CF" w:rsidRDefault="00C337CF">
            <w:pPr>
              <w:pStyle w:val="TableParagraph"/>
              <w:spacing w:before="7"/>
              <w:rPr>
                <w:sz w:val="27"/>
                <w:lang w:eastAsia="ja-JP"/>
              </w:rPr>
            </w:pPr>
          </w:p>
          <w:p w14:paraId="36C8F543" w14:textId="77777777" w:rsidR="00C337CF" w:rsidRDefault="00BE476E">
            <w:pPr>
              <w:pStyle w:val="TableParagraph"/>
              <w:numPr>
                <w:ilvl w:val="0"/>
                <w:numId w:val="6"/>
              </w:numPr>
              <w:tabs>
                <w:tab w:val="left" w:pos="464"/>
                <w:tab w:val="left" w:pos="465"/>
              </w:tabs>
              <w:spacing w:before="1"/>
            </w:pPr>
            <w:r>
              <w:t>有</w:t>
            </w:r>
          </w:p>
          <w:p w14:paraId="5675CA5A" w14:textId="77777777" w:rsidR="00C337CF" w:rsidRDefault="00C337CF">
            <w:pPr>
              <w:pStyle w:val="TableParagraph"/>
            </w:pPr>
          </w:p>
          <w:p w14:paraId="7FE0D5AE" w14:textId="77777777" w:rsidR="00C337CF" w:rsidRDefault="00C337CF">
            <w:pPr>
              <w:pStyle w:val="TableParagraph"/>
            </w:pPr>
          </w:p>
          <w:p w14:paraId="6F725F22" w14:textId="77777777" w:rsidR="00C337CF" w:rsidRDefault="00C337CF">
            <w:pPr>
              <w:pStyle w:val="TableParagraph"/>
            </w:pPr>
          </w:p>
          <w:p w14:paraId="11B87CFC" w14:textId="77777777" w:rsidR="00C337CF" w:rsidRDefault="00C337CF">
            <w:pPr>
              <w:pStyle w:val="TableParagraph"/>
              <w:spacing w:before="8"/>
              <w:rPr>
                <w:sz w:val="17"/>
              </w:rPr>
            </w:pPr>
          </w:p>
          <w:p w14:paraId="6D9F9D18" w14:textId="77777777" w:rsidR="00C337CF" w:rsidRDefault="00BE476E">
            <w:pPr>
              <w:pStyle w:val="TableParagraph"/>
              <w:numPr>
                <w:ilvl w:val="0"/>
                <w:numId w:val="6"/>
              </w:numPr>
              <w:tabs>
                <w:tab w:val="left" w:pos="464"/>
                <w:tab w:val="left" w:pos="465"/>
              </w:tabs>
            </w:pPr>
            <w:r>
              <w:t>無</w:t>
            </w:r>
          </w:p>
        </w:tc>
        <w:tc>
          <w:tcPr>
            <w:tcW w:w="3587" w:type="dxa"/>
          </w:tcPr>
          <w:p w14:paraId="1F5AA1D9" w14:textId="77777777" w:rsidR="00C337CF" w:rsidRDefault="00BE476E">
            <w:pPr>
              <w:pStyle w:val="TableParagraph"/>
              <w:spacing w:line="231" w:lineRule="exact"/>
              <w:ind w:left="36"/>
            </w:pPr>
            <w:proofErr w:type="spellStart"/>
            <w:r>
              <w:t>特定毒物</w:t>
            </w:r>
            <w:proofErr w:type="spellEnd"/>
          </w:p>
        </w:tc>
        <w:tc>
          <w:tcPr>
            <w:tcW w:w="754" w:type="dxa"/>
          </w:tcPr>
          <w:p w14:paraId="72FFCCAF" w14:textId="77777777" w:rsidR="00C337CF" w:rsidRDefault="00BE476E">
            <w:pPr>
              <w:pStyle w:val="TableParagraph"/>
              <w:spacing w:line="231" w:lineRule="exact"/>
              <w:ind w:left="101" w:right="83"/>
              <w:jc w:val="center"/>
            </w:pPr>
            <w:r>
              <w:t>□ 有</w:t>
            </w:r>
          </w:p>
        </w:tc>
        <w:tc>
          <w:tcPr>
            <w:tcW w:w="908" w:type="dxa"/>
          </w:tcPr>
          <w:p w14:paraId="5A5C4105" w14:textId="77777777" w:rsidR="00C337CF" w:rsidRDefault="00BE476E">
            <w:pPr>
              <w:pStyle w:val="TableParagraph"/>
              <w:spacing w:line="231" w:lineRule="exact"/>
              <w:ind w:left="16"/>
              <w:jc w:val="center"/>
            </w:pPr>
            <w:r>
              <w:t>要</w:t>
            </w:r>
          </w:p>
        </w:tc>
        <w:tc>
          <w:tcPr>
            <w:tcW w:w="2638" w:type="dxa"/>
          </w:tcPr>
          <w:p w14:paraId="203748F1" w14:textId="77777777" w:rsidR="00C337CF" w:rsidRDefault="00C337CF">
            <w:pPr>
              <w:pStyle w:val="TableParagraph"/>
              <w:rPr>
                <w:rFonts w:ascii="Times New Roman"/>
                <w:sz w:val="18"/>
              </w:rPr>
            </w:pPr>
          </w:p>
        </w:tc>
      </w:tr>
      <w:tr w:rsidR="00C337CF" w14:paraId="57D4EAC0" w14:textId="77777777">
        <w:trPr>
          <w:trHeight w:val="250"/>
        </w:trPr>
        <w:tc>
          <w:tcPr>
            <w:tcW w:w="2135" w:type="dxa"/>
            <w:vMerge/>
            <w:tcBorders>
              <w:top w:val="nil"/>
            </w:tcBorders>
          </w:tcPr>
          <w:p w14:paraId="0EFD6C1B" w14:textId="77777777" w:rsidR="00C337CF" w:rsidRDefault="00C337CF">
            <w:pPr>
              <w:rPr>
                <w:sz w:val="2"/>
                <w:szCs w:val="2"/>
              </w:rPr>
            </w:pPr>
          </w:p>
        </w:tc>
        <w:tc>
          <w:tcPr>
            <w:tcW w:w="754" w:type="dxa"/>
            <w:vMerge/>
            <w:tcBorders>
              <w:top w:val="nil"/>
            </w:tcBorders>
          </w:tcPr>
          <w:p w14:paraId="2B28FE5C" w14:textId="77777777" w:rsidR="00C337CF" w:rsidRDefault="00C337CF">
            <w:pPr>
              <w:rPr>
                <w:sz w:val="2"/>
                <w:szCs w:val="2"/>
              </w:rPr>
            </w:pPr>
          </w:p>
        </w:tc>
        <w:tc>
          <w:tcPr>
            <w:tcW w:w="3587" w:type="dxa"/>
          </w:tcPr>
          <w:p w14:paraId="5EB2CBE3" w14:textId="77777777" w:rsidR="00C337CF" w:rsidRDefault="00BE476E">
            <w:pPr>
              <w:pStyle w:val="TableParagraph"/>
              <w:spacing w:line="231" w:lineRule="exact"/>
              <w:ind w:left="36"/>
            </w:pPr>
            <w:proofErr w:type="spellStart"/>
            <w:r>
              <w:t>毒物・劇物</w:t>
            </w:r>
            <w:proofErr w:type="spellEnd"/>
          </w:p>
        </w:tc>
        <w:tc>
          <w:tcPr>
            <w:tcW w:w="754" w:type="dxa"/>
          </w:tcPr>
          <w:p w14:paraId="0C44B3B6" w14:textId="77777777" w:rsidR="00C337CF" w:rsidRDefault="00BE476E">
            <w:pPr>
              <w:pStyle w:val="TableParagraph"/>
              <w:spacing w:line="231" w:lineRule="exact"/>
              <w:ind w:left="101" w:right="83"/>
              <w:jc w:val="center"/>
            </w:pPr>
            <w:r>
              <w:t>□ 有</w:t>
            </w:r>
          </w:p>
        </w:tc>
        <w:tc>
          <w:tcPr>
            <w:tcW w:w="908" w:type="dxa"/>
          </w:tcPr>
          <w:p w14:paraId="42AF0457" w14:textId="77777777" w:rsidR="00C337CF" w:rsidRDefault="00C337CF">
            <w:pPr>
              <w:pStyle w:val="TableParagraph"/>
              <w:rPr>
                <w:rFonts w:ascii="Times New Roman"/>
                <w:sz w:val="18"/>
              </w:rPr>
            </w:pPr>
          </w:p>
        </w:tc>
        <w:tc>
          <w:tcPr>
            <w:tcW w:w="2638" w:type="dxa"/>
          </w:tcPr>
          <w:p w14:paraId="4F46526C" w14:textId="77777777" w:rsidR="00C337CF" w:rsidRDefault="00C337CF">
            <w:pPr>
              <w:pStyle w:val="TableParagraph"/>
              <w:rPr>
                <w:rFonts w:ascii="Times New Roman"/>
                <w:sz w:val="18"/>
              </w:rPr>
            </w:pPr>
          </w:p>
        </w:tc>
      </w:tr>
      <w:tr w:rsidR="00C337CF" w14:paraId="7761CEA9" w14:textId="77777777">
        <w:trPr>
          <w:trHeight w:val="250"/>
        </w:trPr>
        <w:tc>
          <w:tcPr>
            <w:tcW w:w="2135" w:type="dxa"/>
            <w:vMerge/>
            <w:tcBorders>
              <w:top w:val="nil"/>
            </w:tcBorders>
          </w:tcPr>
          <w:p w14:paraId="1E3EA8B6" w14:textId="77777777" w:rsidR="00C337CF" w:rsidRDefault="00C337CF">
            <w:pPr>
              <w:rPr>
                <w:sz w:val="2"/>
                <w:szCs w:val="2"/>
              </w:rPr>
            </w:pPr>
          </w:p>
        </w:tc>
        <w:tc>
          <w:tcPr>
            <w:tcW w:w="754" w:type="dxa"/>
            <w:vMerge/>
            <w:tcBorders>
              <w:top w:val="nil"/>
            </w:tcBorders>
          </w:tcPr>
          <w:p w14:paraId="64DB033D" w14:textId="77777777" w:rsidR="00C337CF" w:rsidRDefault="00C337CF">
            <w:pPr>
              <w:rPr>
                <w:sz w:val="2"/>
                <w:szCs w:val="2"/>
              </w:rPr>
            </w:pPr>
          </w:p>
        </w:tc>
        <w:tc>
          <w:tcPr>
            <w:tcW w:w="3587" w:type="dxa"/>
          </w:tcPr>
          <w:p w14:paraId="4118330C" w14:textId="77777777" w:rsidR="00C337CF" w:rsidRDefault="00BE476E">
            <w:pPr>
              <w:pStyle w:val="TableParagraph"/>
              <w:spacing w:line="231" w:lineRule="exact"/>
              <w:ind w:left="36"/>
              <w:rPr>
                <w:lang w:eastAsia="ja-JP"/>
              </w:rPr>
            </w:pPr>
            <w:r>
              <w:rPr>
                <w:lang w:eastAsia="ja-JP"/>
              </w:rPr>
              <w:t>毒薬・劇薬・指定薬物</w:t>
            </w:r>
          </w:p>
        </w:tc>
        <w:tc>
          <w:tcPr>
            <w:tcW w:w="754" w:type="dxa"/>
          </w:tcPr>
          <w:p w14:paraId="586B1ED0" w14:textId="77777777" w:rsidR="00C337CF" w:rsidRDefault="00BE476E">
            <w:pPr>
              <w:pStyle w:val="TableParagraph"/>
              <w:spacing w:line="231" w:lineRule="exact"/>
              <w:ind w:left="101" w:right="83"/>
              <w:jc w:val="center"/>
            </w:pPr>
            <w:r>
              <w:t>□ 有</w:t>
            </w:r>
          </w:p>
        </w:tc>
        <w:tc>
          <w:tcPr>
            <w:tcW w:w="908" w:type="dxa"/>
          </w:tcPr>
          <w:p w14:paraId="2089E808" w14:textId="77777777" w:rsidR="00C337CF" w:rsidRDefault="00C337CF">
            <w:pPr>
              <w:pStyle w:val="TableParagraph"/>
              <w:rPr>
                <w:rFonts w:ascii="Times New Roman"/>
                <w:sz w:val="18"/>
              </w:rPr>
            </w:pPr>
          </w:p>
        </w:tc>
        <w:tc>
          <w:tcPr>
            <w:tcW w:w="2638" w:type="dxa"/>
          </w:tcPr>
          <w:p w14:paraId="659745E8" w14:textId="77777777" w:rsidR="00C337CF" w:rsidRDefault="00C337CF">
            <w:pPr>
              <w:pStyle w:val="TableParagraph"/>
              <w:rPr>
                <w:rFonts w:ascii="Times New Roman"/>
                <w:sz w:val="18"/>
              </w:rPr>
            </w:pPr>
          </w:p>
        </w:tc>
      </w:tr>
      <w:tr w:rsidR="00C337CF" w14:paraId="104C96DB" w14:textId="77777777">
        <w:trPr>
          <w:trHeight w:val="250"/>
        </w:trPr>
        <w:tc>
          <w:tcPr>
            <w:tcW w:w="2135" w:type="dxa"/>
            <w:vMerge/>
            <w:tcBorders>
              <w:top w:val="nil"/>
            </w:tcBorders>
          </w:tcPr>
          <w:p w14:paraId="7E42337C" w14:textId="77777777" w:rsidR="00C337CF" w:rsidRDefault="00C337CF">
            <w:pPr>
              <w:rPr>
                <w:sz w:val="2"/>
                <w:szCs w:val="2"/>
              </w:rPr>
            </w:pPr>
          </w:p>
        </w:tc>
        <w:tc>
          <w:tcPr>
            <w:tcW w:w="754" w:type="dxa"/>
            <w:vMerge/>
            <w:tcBorders>
              <w:top w:val="nil"/>
            </w:tcBorders>
          </w:tcPr>
          <w:p w14:paraId="4CBE1342" w14:textId="77777777" w:rsidR="00C337CF" w:rsidRDefault="00C337CF">
            <w:pPr>
              <w:rPr>
                <w:sz w:val="2"/>
                <w:szCs w:val="2"/>
              </w:rPr>
            </w:pPr>
          </w:p>
        </w:tc>
        <w:tc>
          <w:tcPr>
            <w:tcW w:w="3587" w:type="dxa"/>
          </w:tcPr>
          <w:p w14:paraId="32F5A484" w14:textId="77777777" w:rsidR="00C337CF" w:rsidRPr="00C11AAC" w:rsidRDefault="00BE476E">
            <w:pPr>
              <w:pStyle w:val="TableParagraph"/>
              <w:spacing w:line="231" w:lineRule="exact"/>
              <w:ind w:left="36"/>
              <w:rPr>
                <w:color w:val="000000" w:themeColor="text1"/>
              </w:rPr>
            </w:pPr>
            <w:proofErr w:type="spellStart"/>
            <w:r w:rsidRPr="00C11AAC">
              <w:rPr>
                <w:color w:val="000000" w:themeColor="text1"/>
              </w:rPr>
              <w:t>麻薬</w:t>
            </w:r>
            <w:proofErr w:type="spellEnd"/>
          </w:p>
        </w:tc>
        <w:tc>
          <w:tcPr>
            <w:tcW w:w="754" w:type="dxa"/>
          </w:tcPr>
          <w:p w14:paraId="14B5381E" w14:textId="77777777" w:rsidR="00C337CF" w:rsidRDefault="00BE476E">
            <w:pPr>
              <w:pStyle w:val="TableParagraph"/>
              <w:spacing w:line="231" w:lineRule="exact"/>
              <w:ind w:left="101" w:right="83"/>
              <w:jc w:val="center"/>
            </w:pPr>
            <w:r>
              <w:t>□ 有</w:t>
            </w:r>
          </w:p>
        </w:tc>
        <w:tc>
          <w:tcPr>
            <w:tcW w:w="908" w:type="dxa"/>
          </w:tcPr>
          <w:p w14:paraId="07369A6A" w14:textId="77777777" w:rsidR="00C337CF" w:rsidRDefault="00BE476E">
            <w:pPr>
              <w:pStyle w:val="TableParagraph"/>
              <w:spacing w:line="231" w:lineRule="exact"/>
              <w:ind w:left="16"/>
              <w:jc w:val="center"/>
            </w:pPr>
            <w:r>
              <w:t>要</w:t>
            </w:r>
          </w:p>
        </w:tc>
        <w:tc>
          <w:tcPr>
            <w:tcW w:w="2638" w:type="dxa"/>
          </w:tcPr>
          <w:p w14:paraId="54CE7ADF" w14:textId="77777777" w:rsidR="00C337CF" w:rsidRDefault="00C337CF">
            <w:pPr>
              <w:pStyle w:val="TableParagraph"/>
              <w:rPr>
                <w:rFonts w:ascii="Times New Roman"/>
                <w:sz w:val="18"/>
              </w:rPr>
            </w:pPr>
          </w:p>
        </w:tc>
      </w:tr>
      <w:tr w:rsidR="00C337CF" w14:paraId="29CB9308" w14:textId="77777777">
        <w:trPr>
          <w:trHeight w:val="250"/>
        </w:trPr>
        <w:tc>
          <w:tcPr>
            <w:tcW w:w="2135" w:type="dxa"/>
            <w:vMerge/>
            <w:tcBorders>
              <w:top w:val="nil"/>
            </w:tcBorders>
          </w:tcPr>
          <w:p w14:paraId="6543FADD" w14:textId="77777777" w:rsidR="00C337CF" w:rsidRDefault="00C337CF">
            <w:pPr>
              <w:rPr>
                <w:sz w:val="2"/>
                <w:szCs w:val="2"/>
              </w:rPr>
            </w:pPr>
          </w:p>
        </w:tc>
        <w:tc>
          <w:tcPr>
            <w:tcW w:w="754" w:type="dxa"/>
            <w:vMerge/>
            <w:tcBorders>
              <w:top w:val="nil"/>
            </w:tcBorders>
          </w:tcPr>
          <w:p w14:paraId="7BFBF009" w14:textId="77777777" w:rsidR="00C337CF" w:rsidRDefault="00C337CF">
            <w:pPr>
              <w:rPr>
                <w:sz w:val="2"/>
                <w:szCs w:val="2"/>
              </w:rPr>
            </w:pPr>
          </w:p>
        </w:tc>
        <w:tc>
          <w:tcPr>
            <w:tcW w:w="3587" w:type="dxa"/>
          </w:tcPr>
          <w:p w14:paraId="0B347DDD" w14:textId="77777777" w:rsidR="00C337CF" w:rsidRPr="00C11AAC" w:rsidRDefault="00BE476E">
            <w:pPr>
              <w:pStyle w:val="TableParagraph"/>
              <w:spacing w:line="231" w:lineRule="exact"/>
              <w:ind w:left="36"/>
              <w:rPr>
                <w:color w:val="000000" w:themeColor="text1"/>
              </w:rPr>
            </w:pPr>
            <w:proofErr w:type="spellStart"/>
            <w:r w:rsidRPr="00C11AAC">
              <w:rPr>
                <w:color w:val="000000" w:themeColor="text1"/>
              </w:rPr>
              <w:t>向精神薬</w:t>
            </w:r>
            <w:proofErr w:type="spellEnd"/>
          </w:p>
        </w:tc>
        <w:tc>
          <w:tcPr>
            <w:tcW w:w="754" w:type="dxa"/>
          </w:tcPr>
          <w:p w14:paraId="77CD2CAC" w14:textId="77777777" w:rsidR="00C337CF" w:rsidRDefault="00BE476E">
            <w:pPr>
              <w:pStyle w:val="TableParagraph"/>
              <w:spacing w:line="231" w:lineRule="exact"/>
              <w:ind w:left="101" w:right="83"/>
              <w:jc w:val="center"/>
            </w:pPr>
            <w:r>
              <w:t>□ 有</w:t>
            </w:r>
          </w:p>
        </w:tc>
        <w:tc>
          <w:tcPr>
            <w:tcW w:w="908" w:type="dxa"/>
          </w:tcPr>
          <w:p w14:paraId="1537B4D4" w14:textId="77777777" w:rsidR="00C337CF" w:rsidRDefault="00BE476E">
            <w:pPr>
              <w:pStyle w:val="TableParagraph"/>
              <w:spacing w:line="231" w:lineRule="exact"/>
              <w:ind w:left="17"/>
              <w:jc w:val="center"/>
            </w:pPr>
            <w:r>
              <w:t>要</w:t>
            </w:r>
          </w:p>
        </w:tc>
        <w:tc>
          <w:tcPr>
            <w:tcW w:w="2638" w:type="dxa"/>
          </w:tcPr>
          <w:p w14:paraId="1520E3B0" w14:textId="77777777" w:rsidR="00C337CF" w:rsidRDefault="00C337CF">
            <w:pPr>
              <w:pStyle w:val="TableParagraph"/>
              <w:rPr>
                <w:rFonts w:ascii="Times New Roman"/>
                <w:sz w:val="18"/>
              </w:rPr>
            </w:pPr>
          </w:p>
        </w:tc>
      </w:tr>
      <w:tr w:rsidR="00C337CF" w14:paraId="72E81A81" w14:textId="77777777">
        <w:trPr>
          <w:trHeight w:val="250"/>
        </w:trPr>
        <w:tc>
          <w:tcPr>
            <w:tcW w:w="2135" w:type="dxa"/>
            <w:vMerge/>
            <w:tcBorders>
              <w:top w:val="nil"/>
            </w:tcBorders>
          </w:tcPr>
          <w:p w14:paraId="01D46750" w14:textId="77777777" w:rsidR="00C337CF" w:rsidRDefault="00C337CF">
            <w:pPr>
              <w:rPr>
                <w:sz w:val="2"/>
                <w:szCs w:val="2"/>
              </w:rPr>
            </w:pPr>
          </w:p>
        </w:tc>
        <w:tc>
          <w:tcPr>
            <w:tcW w:w="754" w:type="dxa"/>
            <w:vMerge/>
            <w:tcBorders>
              <w:top w:val="nil"/>
            </w:tcBorders>
          </w:tcPr>
          <w:p w14:paraId="4C8C0D87" w14:textId="77777777" w:rsidR="00C337CF" w:rsidRDefault="00C337CF">
            <w:pPr>
              <w:rPr>
                <w:sz w:val="2"/>
                <w:szCs w:val="2"/>
              </w:rPr>
            </w:pPr>
          </w:p>
        </w:tc>
        <w:tc>
          <w:tcPr>
            <w:tcW w:w="3587" w:type="dxa"/>
          </w:tcPr>
          <w:p w14:paraId="33EFC6FE" w14:textId="7FCA0D92" w:rsidR="00C337CF" w:rsidRPr="00C11AAC" w:rsidRDefault="00E84938">
            <w:pPr>
              <w:pStyle w:val="TableParagraph"/>
              <w:spacing w:line="231" w:lineRule="exact"/>
              <w:ind w:left="36"/>
              <w:rPr>
                <w:color w:val="000000" w:themeColor="text1"/>
                <w:lang w:eastAsia="ja-JP"/>
              </w:rPr>
            </w:pPr>
            <w:r w:rsidRPr="00C11AAC">
              <w:rPr>
                <w:color w:val="000000" w:themeColor="text1"/>
                <w:lang w:eastAsia="ja-JP"/>
              </w:rPr>
              <w:t>覚醒剤</w:t>
            </w:r>
            <w:r w:rsidR="00BE476E" w:rsidRPr="00C11AAC">
              <w:rPr>
                <w:color w:val="000000" w:themeColor="text1"/>
                <w:lang w:eastAsia="ja-JP"/>
              </w:rPr>
              <w:t>・</w:t>
            </w:r>
            <w:r w:rsidRPr="00C11AAC">
              <w:rPr>
                <w:color w:val="000000" w:themeColor="text1"/>
                <w:lang w:eastAsia="ja-JP"/>
              </w:rPr>
              <w:t>覚醒剤</w:t>
            </w:r>
            <w:r w:rsidR="00BE476E" w:rsidRPr="00C11AAC">
              <w:rPr>
                <w:color w:val="000000" w:themeColor="text1"/>
                <w:lang w:eastAsia="ja-JP"/>
              </w:rPr>
              <w:t>原料</w:t>
            </w:r>
          </w:p>
        </w:tc>
        <w:tc>
          <w:tcPr>
            <w:tcW w:w="754" w:type="dxa"/>
          </w:tcPr>
          <w:p w14:paraId="10B1CBAD" w14:textId="77777777" w:rsidR="00C337CF" w:rsidRDefault="00BE476E">
            <w:pPr>
              <w:pStyle w:val="TableParagraph"/>
              <w:spacing w:line="231" w:lineRule="exact"/>
              <w:ind w:left="101" w:right="83"/>
              <w:jc w:val="center"/>
            </w:pPr>
            <w:r>
              <w:t>□ 有</w:t>
            </w:r>
          </w:p>
        </w:tc>
        <w:tc>
          <w:tcPr>
            <w:tcW w:w="908" w:type="dxa"/>
          </w:tcPr>
          <w:p w14:paraId="0FDF77AE" w14:textId="77777777" w:rsidR="00C337CF" w:rsidRDefault="00BE476E">
            <w:pPr>
              <w:pStyle w:val="TableParagraph"/>
              <w:spacing w:line="231" w:lineRule="exact"/>
              <w:ind w:left="16"/>
              <w:jc w:val="center"/>
            </w:pPr>
            <w:r>
              <w:t>要</w:t>
            </w:r>
          </w:p>
        </w:tc>
        <w:tc>
          <w:tcPr>
            <w:tcW w:w="2638" w:type="dxa"/>
          </w:tcPr>
          <w:p w14:paraId="0AFEFACC" w14:textId="77777777" w:rsidR="00C337CF" w:rsidRDefault="00C337CF">
            <w:pPr>
              <w:pStyle w:val="TableParagraph"/>
              <w:rPr>
                <w:rFonts w:ascii="Times New Roman"/>
                <w:sz w:val="18"/>
              </w:rPr>
            </w:pPr>
          </w:p>
        </w:tc>
      </w:tr>
      <w:tr w:rsidR="00C337CF" w14:paraId="6F0B019E" w14:textId="77777777">
        <w:trPr>
          <w:trHeight w:val="250"/>
        </w:trPr>
        <w:tc>
          <w:tcPr>
            <w:tcW w:w="2135" w:type="dxa"/>
            <w:vMerge/>
            <w:tcBorders>
              <w:top w:val="nil"/>
            </w:tcBorders>
          </w:tcPr>
          <w:p w14:paraId="4D4DC21F" w14:textId="77777777" w:rsidR="00C337CF" w:rsidRDefault="00C337CF">
            <w:pPr>
              <w:rPr>
                <w:sz w:val="2"/>
                <w:szCs w:val="2"/>
              </w:rPr>
            </w:pPr>
          </w:p>
        </w:tc>
        <w:tc>
          <w:tcPr>
            <w:tcW w:w="754" w:type="dxa"/>
            <w:vMerge/>
            <w:tcBorders>
              <w:top w:val="nil"/>
            </w:tcBorders>
          </w:tcPr>
          <w:p w14:paraId="3B1CF175" w14:textId="77777777" w:rsidR="00C337CF" w:rsidRDefault="00C337CF">
            <w:pPr>
              <w:rPr>
                <w:sz w:val="2"/>
                <w:szCs w:val="2"/>
              </w:rPr>
            </w:pPr>
          </w:p>
        </w:tc>
        <w:tc>
          <w:tcPr>
            <w:tcW w:w="3587" w:type="dxa"/>
          </w:tcPr>
          <w:p w14:paraId="6067F94F" w14:textId="77777777" w:rsidR="00C337CF" w:rsidRPr="00C11AAC" w:rsidRDefault="00BE476E">
            <w:pPr>
              <w:pStyle w:val="TableParagraph"/>
              <w:spacing w:line="231" w:lineRule="exact"/>
              <w:ind w:left="36"/>
              <w:rPr>
                <w:color w:val="000000" w:themeColor="text1"/>
              </w:rPr>
            </w:pPr>
            <w:proofErr w:type="spellStart"/>
            <w:r w:rsidRPr="00C11AAC">
              <w:rPr>
                <w:color w:val="000000" w:themeColor="text1"/>
              </w:rPr>
              <w:t>製造禁止物質</w:t>
            </w:r>
            <w:proofErr w:type="spellEnd"/>
          </w:p>
        </w:tc>
        <w:tc>
          <w:tcPr>
            <w:tcW w:w="754" w:type="dxa"/>
          </w:tcPr>
          <w:p w14:paraId="0FD42372" w14:textId="77777777" w:rsidR="00C337CF" w:rsidRDefault="00BE476E">
            <w:pPr>
              <w:pStyle w:val="TableParagraph"/>
              <w:spacing w:line="231" w:lineRule="exact"/>
              <w:ind w:left="101" w:right="83"/>
              <w:jc w:val="center"/>
            </w:pPr>
            <w:r>
              <w:t>□ 有</w:t>
            </w:r>
          </w:p>
        </w:tc>
        <w:tc>
          <w:tcPr>
            <w:tcW w:w="908" w:type="dxa"/>
          </w:tcPr>
          <w:p w14:paraId="5860746D" w14:textId="77777777" w:rsidR="00C337CF" w:rsidRDefault="00BE476E">
            <w:pPr>
              <w:pStyle w:val="TableParagraph"/>
              <w:spacing w:line="231" w:lineRule="exact"/>
              <w:ind w:left="17"/>
              <w:jc w:val="center"/>
            </w:pPr>
            <w:r>
              <w:t>要</w:t>
            </w:r>
          </w:p>
        </w:tc>
        <w:tc>
          <w:tcPr>
            <w:tcW w:w="2638" w:type="dxa"/>
          </w:tcPr>
          <w:p w14:paraId="075F534A" w14:textId="77777777" w:rsidR="00C337CF" w:rsidRDefault="00C337CF">
            <w:pPr>
              <w:pStyle w:val="TableParagraph"/>
              <w:rPr>
                <w:rFonts w:ascii="Times New Roman"/>
                <w:sz w:val="18"/>
              </w:rPr>
            </w:pPr>
          </w:p>
        </w:tc>
      </w:tr>
      <w:tr w:rsidR="00C337CF" w14:paraId="2F99D5A8" w14:textId="77777777">
        <w:trPr>
          <w:trHeight w:val="250"/>
        </w:trPr>
        <w:tc>
          <w:tcPr>
            <w:tcW w:w="2135" w:type="dxa"/>
            <w:vMerge/>
            <w:tcBorders>
              <w:top w:val="nil"/>
            </w:tcBorders>
          </w:tcPr>
          <w:p w14:paraId="1449EC08" w14:textId="77777777" w:rsidR="00C337CF" w:rsidRDefault="00C337CF">
            <w:pPr>
              <w:rPr>
                <w:sz w:val="2"/>
                <w:szCs w:val="2"/>
              </w:rPr>
            </w:pPr>
          </w:p>
        </w:tc>
        <w:tc>
          <w:tcPr>
            <w:tcW w:w="754" w:type="dxa"/>
            <w:vMerge/>
            <w:tcBorders>
              <w:top w:val="nil"/>
            </w:tcBorders>
          </w:tcPr>
          <w:p w14:paraId="72F0BC74" w14:textId="77777777" w:rsidR="00C337CF" w:rsidRDefault="00C337CF">
            <w:pPr>
              <w:rPr>
                <w:sz w:val="2"/>
                <w:szCs w:val="2"/>
              </w:rPr>
            </w:pPr>
          </w:p>
        </w:tc>
        <w:tc>
          <w:tcPr>
            <w:tcW w:w="3587" w:type="dxa"/>
          </w:tcPr>
          <w:p w14:paraId="187AAE45" w14:textId="77777777" w:rsidR="00C337CF" w:rsidRPr="00C11AAC" w:rsidRDefault="00BE476E">
            <w:pPr>
              <w:pStyle w:val="TableParagraph"/>
              <w:spacing w:line="231" w:lineRule="exact"/>
              <w:ind w:left="36"/>
              <w:rPr>
                <w:color w:val="000000" w:themeColor="text1"/>
              </w:rPr>
            </w:pPr>
            <w:proofErr w:type="spellStart"/>
            <w:r w:rsidRPr="00C11AAC">
              <w:rPr>
                <w:color w:val="000000" w:themeColor="text1"/>
              </w:rPr>
              <w:t>特定物質</w:t>
            </w:r>
            <w:proofErr w:type="spellEnd"/>
          </w:p>
        </w:tc>
        <w:tc>
          <w:tcPr>
            <w:tcW w:w="754" w:type="dxa"/>
          </w:tcPr>
          <w:p w14:paraId="357C57EC" w14:textId="77777777" w:rsidR="00C337CF" w:rsidRDefault="00BE476E">
            <w:pPr>
              <w:pStyle w:val="TableParagraph"/>
              <w:spacing w:line="231" w:lineRule="exact"/>
              <w:ind w:left="101" w:right="83"/>
              <w:jc w:val="center"/>
            </w:pPr>
            <w:r>
              <w:t>□ 有</w:t>
            </w:r>
          </w:p>
        </w:tc>
        <w:tc>
          <w:tcPr>
            <w:tcW w:w="908" w:type="dxa"/>
          </w:tcPr>
          <w:p w14:paraId="7E45BDD1" w14:textId="77777777" w:rsidR="00C337CF" w:rsidRDefault="00BE476E">
            <w:pPr>
              <w:pStyle w:val="TableParagraph"/>
              <w:spacing w:line="231" w:lineRule="exact"/>
              <w:ind w:left="16"/>
              <w:jc w:val="center"/>
            </w:pPr>
            <w:r>
              <w:t>要</w:t>
            </w:r>
          </w:p>
        </w:tc>
        <w:tc>
          <w:tcPr>
            <w:tcW w:w="2638" w:type="dxa"/>
          </w:tcPr>
          <w:p w14:paraId="548FE6E6" w14:textId="77777777" w:rsidR="00C337CF" w:rsidRDefault="00C337CF">
            <w:pPr>
              <w:pStyle w:val="TableParagraph"/>
              <w:rPr>
                <w:rFonts w:ascii="Times New Roman"/>
                <w:sz w:val="18"/>
              </w:rPr>
            </w:pPr>
          </w:p>
        </w:tc>
      </w:tr>
      <w:tr w:rsidR="00C337CF" w14:paraId="05A27C19" w14:textId="77777777">
        <w:trPr>
          <w:trHeight w:val="250"/>
        </w:trPr>
        <w:tc>
          <w:tcPr>
            <w:tcW w:w="2135" w:type="dxa"/>
            <w:vMerge/>
            <w:tcBorders>
              <w:top w:val="nil"/>
            </w:tcBorders>
          </w:tcPr>
          <w:p w14:paraId="3BA6482D" w14:textId="77777777" w:rsidR="00C337CF" w:rsidRDefault="00C337CF">
            <w:pPr>
              <w:rPr>
                <w:sz w:val="2"/>
                <w:szCs w:val="2"/>
              </w:rPr>
            </w:pPr>
          </w:p>
        </w:tc>
        <w:tc>
          <w:tcPr>
            <w:tcW w:w="754" w:type="dxa"/>
            <w:vMerge/>
            <w:tcBorders>
              <w:top w:val="nil"/>
            </w:tcBorders>
          </w:tcPr>
          <w:p w14:paraId="752BBE63" w14:textId="77777777" w:rsidR="00C337CF" w:rsidRDefault="00C337CF">
            <w:pPr>
              <w:rPr>
                <w:sz w:val="2"/>
                <w:szCs w:val="2"/>
              </w:rPr>
            </w:pPr>
          </w:p>
        </w:tc>
        <w:tc>
          <w:tcPr>
            <w:tcW w:w="3587" w:type="dxa"/>
          </w:tcPr>
          <w:p w14:paraId="2A33C637" w14:textId="77777777" w:rsidR="00C337CF" w:rsidRDefault="00BE476E">
            <w:pPr>
              <w:pStyle w:val="TableParagraph"/>
              <w:spacing w:line="217" w:lineRule="exact"/>
              <w:ind w:left="34"/>
              <w:rPr>
                <w:sz w:val="18"/>
                <w:lang w:eastAsia="ja-JP"/>
              </w:rPr>
            </w:pPr>
            <w:r>
              <w:rPr>
                <w:sz w:val="18"/>
                <w:lang w:eastAsia="ja-JP"/>
              </w:rPr>
              <w:t>農薬（使用禁止農薬・販売禁止農薬・その他）</w:t>
            </w:r>
          </w:p>
        </w:tc>
        <w:tc>
          <w:tcPr>
            <w:tcW w:w="754" w:type="dxa"/>
          </w:tcPr>
          <w:p w14:paraId="1F47F556" w14:textId="77777777" w:rsidR="00C337CF" w:rsidRDefault="00BE476E">
            <w:pPr>
              <w:pStyle w:val="TableParagraph"/>
              <w:spacing w:line="231" w:lineRule="exact"/>
              <w:ind w:left="101" w:right="83"/>
              <w:jc w:val="center"/>
            </w:pPr>
            <w:r>
              <w:t>□ 有</w:t>
            </w:r>
          </w:p>
        </w:tc>
        <w:tc>
          <w:tcPr>
            <w:tcW w:w="908" w:type="dxa"/>
          </w:tcPr>
          <w:p w14:paraId="269BB76A" w14:textId="77777777" w:rsidR="00C337CF" w:rsidRDefault="00C337CF">
            <w:pPr>
              <w:pStyle w:val="TableParagraph"/>
              <w:rPr>
                <w:rFonts w:ascii="Times New Roman"/>
                <w:sz w:val="18"/>
              </w:rPr>
            </w:pPr>
          </w:p>
        </w:tc>
        <w:tc>
          <w:tcPr>
            <w:tcW w:w="2638" w:type="dxa"/>
          </w:tcPr>
          <w:p w14:paraId="3ED828D0" w14:textId="77777777" w:rsidR="00C337CF" w:rsidRDefault="00C337CF">
            <w:pPr>
              <w:pStyle w:val="TableParagraph"/>
              <w:rPr>
                <w:rFonts w:ascii="Times New Roman"/>
                <w:sz w:val="18"/>
              </w:rPr>
            </w:pPr>
          </w:p>
        </w:tc>
      </w:tr>
      <w:tr w:rsidR="00C337CF" w14:paraId="7143869E" w14:textId="77777777">
        <w:trPr>
          <w:trHeight w:val="250"/>
        </w:trPr>
        <w:tc>
          <w:tcPr>
            <w:tcW w:w="2135" w:type="dxa"/>
            <w:vMerge/>
            <w:tcBorders>
              <w:top w:val="nil"/>
            </w:tcBorders>
          </w:tcPr>
          <w:p w14:paraId="457F77F7" w14:textId="77777777" w:rsidR="00C337CF" w:rsidRDefault="00C337CF">
            <w:pPr>
              <w:rPr>
                <w:sz w:val="2"/>
                <w:szCs w:val="2"/>
              </w:rPr>
            </w:pPr>
          </w:p>
        </w:tc>
        <w:tc>
          <w:tcPr>
            <w:tcW w:w="754" w:type="dxa"/>
            <w:vMerge/>
            <w:tcBorders>
              <w:top w:val="nil"/>
            </w:tcBorders>
          </w:tcPr>
          <w:p w14:paraId="462A1100" w14:textId="77777777" w:rsidR="00C337CF" w:rsidRDefault="00C337CF">
            <w:pPr>
              <w:rPr>
                <w:sz w:val="2"/>
                <w:szCs w:val="2"/>
              </w:rPr>
            </w:pPr>
          </w:p>
        </w:tc>
        <w:tc>
          <w:tcPr>
            <w:tcW w:w="3587" w:type="dxa"/>
          </w:tcPr>
          <w:p w14:paraId="56DB17C6" w14:textId="77777777" w:rsidR="00C337CF" w:rsidRDefault="00BE476E">
            <w:pPr>
              <w:pStyle w:val="TableParagraph"/>
              <w:spacing w:line="231" w:lineRule="exact"/>
              <w:ind w:left="36"/>
            </w:pPr>
            <w:proofErr w:type="spellStart"/>
            <w:r>
              <w:t>上記以外の化学物質</w:t>
            </w:r>
            <w:proofErr w:type="spellEnd"/>
          </w:p>
        </w:tc>
        <w:tc>
          <w:tcPr>
            <w:tcW w:w="754" w:type="dxa"/>
          </w:tcPr>
          <w:p w14:paraId="2E2BDA8D" w14:textId="77777777" w:rsidR="00C337CF" w:rsidRDefault="00BE476E">
            <w:pPr>
              <w:pStyle w:val="TableParagraph"/>
              <w:spacing w:line="231" w:lineRule="exact"/>
              <w:ind w:left="101" w:right="83"/>
              <w:jc w:val="center"/>
            </w:pPr>
            <w:r>
              <w:t>□ 有</w:t>
            </w:r>
          </w:p>
        </w:tc>
        <w:tc>
          <w:tcPr>
            <w:tcW w:w="908" w:type="dxa"/>
          </w:tcPr>
          <w:p w14:paraId="636C21F8" w14:textId="77777777" w:rsidR="00C337CF" w:rsidRDefault="00C337CF">
            <w:pPr>
              <w:pStyle w:val="TableParagraph"/>
              <w:rPr>
                <w:rFonts w:ascii="Times New Roman"/>
                <w:sz w:val="18"/>
              </w:rPr>
            </w:pPr>
          </w:p>
        </w:tc>
        <w:tc>
          <w:tcPr>
            <w:tcW w:w="2638" w:type="dxa"/>
          </w:tcPr>
          <w:p w14:paraId="466023A0" w14:textId="77777777" w:rsidR="00C337CF" w:rsidRDefault="00C337CF">
            <w:pPr>
              <w:pStyle w:val="TableParagraph"/>
              <w:rPr>
                <w:rFonts w:ascii="Times New Roman"/>
                <w:sz w:val="18"/>
              </w:rPr>
            </w:pPr>
          </w:p>
        </w:tc>
      </w:tr>
      <w:tr w:rsidR="00C337CF" w14:paraId="204594CB" w14:textId="77777777">
        <w:trPr>
          <w:trHeight w:val="250"/>
        </w:trPr>
        <w:tc>
          <w:tcPr>
            <w:tcW w:w="2135" w:type="dxa"/>
            <w:vMerge w:val="restart"/>
          </w:tcPr>
          <w:p w14:paraId="46903EE7" w14:textId="77777777" w:rsidR="00C337CF" w:rsidRDefault="00C337CF">
            <w:pPr>
              <w:pStyle w:val="TableParagraph"/>
              <w:rPr>
                <w:sz w:val="18"/>
              </w:rPr>
            </w:pPr>
          </w:p>
          <w:p w14:paraId="26CA0627" w14:textId="77777777" w:rsidR="00C337CF" w:rsidRDefault="00BE476E">
            <w:pPr>
              <w:pStyle w:val="TableParagraph"/>
              <w:ind w:left="537"/>
            </w:pPr>
            <w:proofErr w:type="spellStart"/>
            <w:r>
              <w:t>高圧ガス等</w:t>
            </w:r>
            <w:proofErr w:type="spellEnd"/>
          </w:p>
        </w:tc>
        <w:tc>
          <w:tcPr>
            <w:tcW w:w="754" w:type="dxa"/>
            <w:vMerge w:val="restart"/>
          </w:tcPr>
          <w:p w14:paraId="2F5ABEAA" w14:textId="77777777" w:rsidR="00C337CF" w:rsidRDefault="00BE476E">
            <w:pPr>
              <w:pStyle w:val="TableParagraph"/>
              <w:numPr>
                <w:ilvl w:val="0"/>
                <w:numId w:val="5"/>
              </w:numPr>
              <w:tabs>
                <w:tab w:val="left" w:pos="456"/>
              </w:tabs>
              <w:spacing w:line="251" w:lineRule="exact"/>
            </w:pPr>
            <w:r>
              <w:t>有</w:t>
            </w:r>
          </w:p>
          <w:p w14:paraId="475157F3" w14:textId="77777777" w:rsidR="00C337CF" w:rsidRDefault="00C337CF">
            <w:pPr>
              <w:pStyle w:val="TableParagraph"/>
              <w:spacing w:before="3"/>
              <w:rPr>
                <w:sz w:val="20"/>
              </w:rPr>
            </w:pPr>
          </w:p>
          <w:p w14:paraId="16A7D71A" w14:textId="77777777" w:rsidR="00C337CF" w:rsidRDefault="00BE476E">
            <w:pPr>
              <w:pStyle w:val="TableParagraph"/>
              <w:numPr>
                <w:ilvl w:val="0"/>
                <w:numId w:val="5"/>
              </w:numPr>
              <w:tabs>
                <w:tab w:val="left" w:pos="456"/>
              </w:tabs>
              <w:spacing w:line="262" w:lineRule="exact"/>
            </w:pPr>
            <w:r>
              <w:t>無</w:t>
            </w:r>
          </w:p>
        </w:tc>
        <w:tc>
          <w:tcPr>
            <w:tcW w:w="3587" w:type="dxa"/>
          </w:tcPr>
          <w:p w14:paraId="3FF3C169" w14:textId="77777777" w:rsidR="00C337CF" w:rsidRDefault="00BE476E">
            <w:pPr>
              <w:pStyle w:val="TableParagraph"/>
              <w:spacing w:line="231" w:lineRule="exact"/>
              <w:ind w:left="36"/>
            </w:pPr>
            <w:proofErr w:type="spellStart"/>
            <w:r>
              <w:t>毒性ガス</w:t>
            </w:r>
            <w:proofErr w:type="spellEnd"/>
          </w:p>
        </w:tc>
        <w:tc>
          <w:tcPr>
            <w:tcW w:w="754" w:type="dxa"/>
          </w:tcPr>
          <w:p w14:paraId="054F9F22" w14:textId="77777777" w:rsidR="00C337CF" w:rsidRDefault="00BE476E">
            <w:pPr>
              <w:pStyle w:val="TableParagraph"/>
              <w:spacing w:line="231" w:lineRule="exact"/>
              <w:ind w:left="101" w:right="83"/>
              <w:jc w:val="center"/>
            </w:pPr>
            <w:r>
              <w:t>□ 有</w:t>
            </w:r>
          </w:p>
        </w:tc>
        <w:tc>
          <w:tcPr>
            <w:tcW w:w="908" w:type="dxa"/>
          </w:tcPr>
          <w:p w14:paraId="5A98817D" w14:textId="77777777" w:rsidR="00C337CF" w:rsidRDefault="00BE476E">
            <w:pPr>
              <w:pStyle w:val="TableParagraph"/>
              <w:spacing w:line="231" w:lineRule="exact"/>
              <w:ind w:left="17"/>
              <w:jc w:val="center"/>
            </w:pPr>
            <w:r>
              <w:t>要</w:t>
            </w:r>
          </w:p>
        </w:tc>
        <w:tc>
          <w:tcPr>
            <w:tcW w:w="2638" w:type="dxa"/>
          </w:tcPr>
          <w:p w14:paraId="27AC83B6" w14:textId="77777777" w:rsidR="00C337CF" w:rsidRDefault="00C337CF">
            <w:pPr>
              <w:pStyle w:val="TableParagraph"/>
              <w:rPr>
                <w:rFonts w:ascii="Times New Roman"/>
                <w:sz w:val="18"/>
              </w:rPr>
            </w:pPr>
          </w:p>
        </w:tc>
      </w:tr>
      <w:tr w:rsidR="00C337CF" w14:paraId="6EC70ED6" w14:textId="77777777">
        <w:trPr>
          <w:trHeight w:val="250"/>
        </w:trPr>
        <w:tc>
          <w:tcPr>
            <w:tcW w:w="2135" w:type="dxa"/>
            <w:vMerge/>
            <w:tcBorders>
              <w:top w:val="nil"/>
            </w:tcBorders>
          </w:tcPr>
          <w:p w14:paraId="2869E1A6" w14:textId="77777777" w:rsidR="00C337CF" w:rsidRDefault="00C337CF">
            <w:pPr>
              <w:rPr>
                <w:sz w:val="2"/>
                <w:szCs w:val="2"/>
              </w:rPr>
            </w:pPr>
          </w:p>
        </w:tc>
        <w:tc>
          <w:tcPr>
            <w:tcW w:w="754" w:type="dxa"/>
            <w:vMerge/>
            <w:tcBorders>
              <w:top w:val="nil"/>
            </w:tcBorders>
          </w:tcPr>
          <w:p w14:paraId="01027619" w14:textId="77777777" w:rsidR="00C337CF" w:rsidRDefault="00C337CF">
            <w:pPr>
              <w:rPr>
                <w:sz w:val="2"/>
                <w:szCs w:val="2"/>
              </w:rPr>
            </w:pPr>
          </w:p>
        </w:tc>
        <w:tc>
          <w:tcPr>
            <w:tcW w:w="3587" w:type="dxa"/>
          </w:tcPr>
          <w:p w14:paraId="567959EC" w14:textId="77777777" w:rsidR="00C337CF" w:rsidRDefault="00BE476E">
            <w:pPr>
              <w:pStyle w:val="TableParagraph"/>
              <w:spacing w:line="231" w:lineRule="exact"/>
              <w:ind w:left="36"/>
            </w:pPr>
            <w:proofErr w:type="spellStart"/>
            <w:r>
              <w:t>特殊高圧ガス</w:t>
            </w:r>
            <w:proofErr w:type="spellEnd"/>
          </w:p>
        </w:tc>
        <w:tc>
          <w:tcPr>
            <w:tcW w:w="754" w:type="dxa"/>
          </w:tcPr>
          <w:p w14:paraId="087B9F76" w14:textId="77777777" w:rsidR="00C337CF" w:rsidRDefault="00BE476E">
            <w:pPr>
              <w:pStyle w:val="TableParagraph"/>
              <w:spacing w:line="231" w:lineRule="exact"/>
              <w:ind w:left="101" w:right="83"/>
              <w:jc w:val="center"/>
            </w:pPr>
            <w:r>
              <w:t>□ 有</w:t>
            </w:r>
          </w:p>
        </w:tc>
        <w:tc>
          <w:tcPr>
            <w:tcW w:w="908" w:type="dxa"/>
          </w:tcPr>
          <w:p w14:paraId="09A11FF4" w14:textId="77777777" w:rsidR="00C337CF" w:rsidRDefault="00BE476E">
            <w:pPr>
              <w:pStyle w:val="TableParagraph"/>
              <w:spacing w:line="231" w:lineRule="exact"/>
              <w:ind w:left="16"/>
              <w:jc w:val="center"/>
            </w:pPr>
            <w:r>
              <w:t>要</w:t>
            </w:r>
          </w:p>
        </w:tc>
        <w:tc>
          <w:tcPr>
            <w:tcW w:w="2638" w:type="dxa"/>
          </w:tcPr>
          <w:p w14:paraId="05537BF5" w14:textId="77777777" w:rsidR="00C337CF" w:rsidRDefault="00C337CF">
            <w:pPr>
              <w:pStyle w:val="TableParagraph"/>
              <w:rPr>
                <w:rFonts w:ascii="Times New Roman"/>
                <w:sz w:val="18"/>
              </w:rPr>
            </w:pPr>
          </w:p>
        </w:tc>
      </w:tr>
      <w:tr w:rsidR="00C337CF" w14:paraId="1D39982E" w14:textId="77777777">
        <w:trPr>
          <w:trHeight w:val="250"/>
        </w:trPr>
        <w:tc>
          <w:tcPr>
            <w:tcW w:w="2135" w:type="dxa"/>
            <w:vMerge/>
            <w:tcBorders>
              <w:top w:val="nil"/>
            </w:tcBorders>
          </w:tcPr>
          <w:p w14:paraId="659127B8" w14:textId="77777777" w:rsidR="00C337CF" w:rsidRDefault="00C337CF">
            <w:pPr>
              <w:rPr>
                <w:sz w:val="2"/>
                <w:szCs w:val="2"/>
              </w:rPr>
            </w:pPr>
          </w:p>
        </w:tc>
        <w:tc>
          <w:tcPr>
            <w:tcW w:w="754" w:type="dxa"/>
            <w:vMerge/>
            <w:tcBorders>
              <w:top w:val="nil"/>
            </w:tcBorders>
          </w:tcPr>
          <w:p w14:paraId="0CADA0FA" w14:textId="77777777" w:rsidR="00C337CF" w:rsidRDefault="00C337CF">
            <w:pPr>
              <w:rPr>
                <w:sz w:val="2"/>
                <w:szCs w:val="2"/>
              </w:rPr>
            </w:pPr>
          </w:p>
        </w:tc>
        <w:tc>
          <w:tcPr>
            <w:tcW w:w="3587" w:type="dxa"/>
          </w:tcPr>
          <w:p w14:paraId="7C055635" w14:textId="77777777" w:rsidR="00C337CF" w:rsidRDefault="00BE476E">
            <w:pPr>
              <w:pStyle w:val="TableParagraph"/>
              <w:spacing w:line="231" w:lineRule="exact"/>
              <w:ind w:left="36"/>
            </w:pPr>
            <w:proofErr w:type="spellStart"/>
            <w:r>
              <w:t>上記以外の高圧ガス</w:t>
            </w:r>
            <w:proofErr w:type="spellEnd"/>
          </w:p>
        </w:tc>
        <w:tc>
          <w:tcPr>
            <w:tcW w:w="754" w:type="dxa"/>
          </w:tcPr>
          <w:p w14:paraId="73C922B7" w14:textId="77777777" w:rsidR="00C337CF" w:rsidRDefault="00BE476E">
            <w:pPr>
              <w:pStyle w:val="TableParagraph"/>
              <w:spacing w:line="231" w:lineRule="exact"/>
              <w:ind w:left="101" w:right="83"/>
              <w:jc w:val="center"/>
            </w:pPr>
            <w:r>
              <w:t>□ 有</w:t>
            </w:r>
          </w:p>
        </w:tc>
        <w:tc>
          <w:tcPr>
            <w:tcW w:w="908" w:type="dxa"/>
          </w:tcPr>
          <w:p w14:paraId="0645C33D" w14:textId="77777777" w:rsidR="00C337CF" w:rsidRDefault="00C337CF">
            <w:pPr>
              <w:pStyle w:val="TableParagraph"/>
              <w:rPr>
                <w:rFonts w:ascii="Times New Roman"/>
                <w:sz w:val="18"/>
              </w:rPr>
            </w:pPr>
          </w:p>
        </w:tc>
        <w:tc>
          <w:tcPr>
            <w:tcW w:w="2638" w:type="dxa"/>
          </w:tcPr>
          <w:p w14:paraId="3D5FBF45" w14:textId="77777777" w:rsidR="00C337CF" w:rsidRDefault="00C337CF">
            <w:pPr>
              <w:pStyle w:val="TableParagraph"/>
              <w:rPr>
                <w:rFonts w:ascii="Times New Roman"/>
                <w:sz w:val="18"/>
              </w:rPr>
            </w:pPr>
          </w:p>
        </w:tc>
      </w:tr>
      <w:tr w:rsidR="00C337CF" w14:paraId="5F7F7D35" w14:textId="77777777">
        <w:trPr>
          <w:trHeight w:val="250"/>
        </w:trPr>
        <w:tc>
          <w:tcPr>
            <w:tcW w:w="2135" w:type="dxa"/>
            <w:vMerge w:val="restart"/>
          </w:tcPr>
          <w:p w14:paraId="458FD595" w14:textId="77777777" w:rsidR="00C337CF" w:rsidRDefault="00C337CF">
            <w:pPr>
              <w:pStyle w:val="TableParagraph"/>
            </w:pPr>
          </w:p>
          <w:p w14:paraId="3A0189CC" w14:textId="77777777" w:rsidR="00C337CF" w:rsidRDefault="00C337CF">
            <w:pPr>
              <w:pStyle w:val="TableParagraph"/>
            </w:pPr>
          </w:p>
          <w:p w14:paraId="68103AB0" w14:textId="77777777" w:rsidR="00C337CF" w:rsidRDefault="00BE476E">
            <w:pPr>
              <w:pStyle w:val="TableParagraph"/>
              <w:spacing w:before="195"/>
              <w:ind w:left="408"/>
            </w:pPr>
            <w:proofErr w:type="spellStart"/>
            <w:r>
              <w:t>放射性物質等</w:t>
            </w:r>
            <w:proofErr w:type="spellEnd"/>
          </w:p>
        </w:tc>
        <w:tc>
          <w:tcPr>
            <w:tcW w:w="754" w:type="dxa"/>
            <w:vMerge w:val="restart"/>
          </w:tcPr>
          <w:p w14:paraId="51A85B23" w14:textId="77777777" w:rsidR="00C337CF" w:rsidRDefault="00C337CF">
            <w:pPr>
              <w:pStyle w:val="TableParagraph"/>
              <w:spacing w:before="8"/>
              <w:rPr>
                <w:sz w:val="27"/>
              </w:rPr>
            </w:pPr>
          </w:p>
          <w:p w14:paraId="42BD2874" w14:textId="77777777" w:rsidR="00C337CF" w:rsidRDefault="00BE476E">
            <w:pPr>
              <w:pStyle w:val="TableParagraph"/>
              <w:numPr>
                <w:ilvl w:val="0"/>
                <w:numId w:val="4"/>
              </w:numPr>
              <w:tabs>
                <w:tab w:val="left" w:pos="464"/>
                <w:tab w:val="left" w:pos="465"/>
              </w:tabs>
            </w:pPr>
            <w:r>
              <w:t>有</w:t>
            </w:r>
          </w:p>
          <w:p w14:paraId="6DC5C2B4" w14:textId="77777777" w:rsidR="00C337CF" w:rsidRDefault="00C337CF">
            <w:pPr>
              <w:pStyle w:val="TableParagraph"/>
            </w:pPr>
          </w:p>
          <w:p w14:paraId="56CB680E" w14:textId="77777777" w:rsidR="00C337CF" w:rsidRDefault="00C337CF">
            <w:pPr>
              <w:pStyle w:val="TableParagraph"/>
              <w:spacing w:before="12"/>
              <w:rPr>
                <w:sz w:val="28"/>
              </w:rPr>
            </w:pPr>
          </w:p>
          <w:p w14:paraId="5463B3E1" w14:textId="77777777" w:rsidR="00C337CF" w:rsidRDefault="00BE476E">
            <w:pPr>
              <w:pStyle w:val="TableParagraph"/>
              <w:numPr>
                <w:ilvl w:val="0"/>
                <w:numId w:val="4"/>
              </w:numPr>
              <w:tabs>
                <w:tab w:val="left" w:pos="456"/>
              </w:tabs>
              <w:ind w:left="455" w:hanging="377"/>
            </w:pPr>
            <w:r>
              <w:t>無</w:t>
            </w:r>
          </w:p>
        </w:tc>
        <w:tc>
          <w:tcPr>
            <w:tcW w:w="3587" w:type="dxa"/>
          </w:tcPr>
          <w:p w14:paraId="0FF8B3EE" w14:textId="77777777" w:rsidR="00C337CF" w:rsidRDefault="00BE476E">
            <w:pPr>
              <w:pStyle w:val="TableParagraph"/>
              <w:spacing w:line="231" w:lineRule="exact"/>
              <w:ind w:left="36"/>
            </w:pPr>
            <w:proofErr w:type="spellStart"/>
            <w:r>
              <w:t>表示付認証機器</w:t>
            </w:r>
            <w:proofErr w:type="spellEnd"/>
          </w:p>
        </w:tc>
        <w:tc>
          <w:tcPr>
            <w:tcW w:w="754" w:type="dxa"/>
          </w:tcPr>
          <w:p w14:paraId="531B683C" w14:textId="77777777" w:rsidR="00C337CF" w:rsidRDefault="00BE476E">
            <w:pPr>
              <w:pStyle w:val="TableParagraph"/>
              <w:spacing w:line="231" w:lineRule="exact"/>
              <w:ind w:left="101" w:right="83"/>
              <w:jc w:val="center"/>
            </w:pPr>
            <w:r>
              <w:t>□ 有</w:t>
            </w:r>
          </w:p>
        </w:tc>
        <w:tc>
          <w:tcPr>
            <w:tcW w:w="908" w:type="dxa"/>
          </w:tcPr>
          <w:p w14:paraId="5D7A972B" w14:textId="77777777" w:rsidR="00C337CF" w:rsidRDefault="00BE476E">
            <w:pPr>
              <w:pStyle w:val="TableParagraph"/>
              <w:spacing w:line="231" w:lineRule="exact"/>
              <w:ind w:left="16"/>
              <w:jc w:val="center"/>
            </w:pPr>
            <w:r>
              <w:t>要</w:t>
            </w:r>
          </w:p>
        </w:tc>
        <w:tc>
          <w:tcPr>
            <w:tcW w:w="2638" w:type="dxa"/>
          </w:tcPr>
          <w:p w14:paraId="43063080" w14:textId="77777777" w:rsidR="00C337CF" w:rsidRDefault="00C337CF">
            <w:pPr>
              <w:pStyle w:val="TableParagraph"/>
              <w:rPr>
                <w:rFonts w:ascii="Times New Roman"/>
                <w:sz w:val="18"/>
              </w:rPr>
            </w:pPr>
          </w:p>
        </w:tc>
      </w:tr>
      <w:tr w:rsidR="00C337CF" w14:paraId="2F05AD6B" w14:textId="77777777">
        <w:trPr>
          <w:trHeight w:val="250"/>
        </w:trPr>
        <w:tc>
          <w:tcPr>
            <w:tcW w:w="2135" w:type="dxa"/>
            <w:vMerge/>
            <w:tcBorders>
              <w:top w:val="nil"/>
            </w:tcBorders>
          </w:tcPr>
          <w:p w14:paraId="38F34ADF" w14:textId="77777777" w:rsidR="00C337CF" w:rsidRDefault="00C337CF">
            <w:pPr>
              <w:rPr>
                <w:sz w:val="2"/>
                <w:szCs w:val="2"/>
              </w:rPr>
            </w:pPr>
          </w:p>
        </w:tc>
        <w:tc>
          <w:tcPr>
            <w:tcW w:w="754" w:type="dxa"/>
            <w:vMerge/>
            <w:tcBorders>
              <w:top w:val="nil"/>
            </w:tcBorders>
          </w:tcPr>
          <w:p w14:paraId="688C2713" w14:textId="77777777" w:rsidR="00C337CF" w:rsidRDefault="00C337CF">
            <w:pPr>
              <w:rPr>
                <w:sz w:val="2"/>
                <w:szCs w:val="2"/>
              </w:rPr>
            </w:pPr>
          </w:p>
        </w:tc>
        <w:tc>
          <w:tcPr>
            <w:tcW w:w="3587" w:type="dxa"/>
          </w:tcPr>
          <w:p w14:paraId="63C3EA7A" w14:textId="77777777" w:rsidR="00C337CF" w:rsidRDefault="00BE476E">
            <w:pPr>
              <w:pStyle w:val="TableParagraph"/>
              <w:spacing w:line="231" w:lineRule="exact"/>
              <w:ind w:left="36"/>
            </w:pPr>
            <w:proofErr w:type="spellStart"/>
            <w:r>
              <w:t>放射線発生装置</w:t>
            </w:r>
            <w:proofErr w:type="spellEnd"/>
          </w:p>
        </w:tc>
        <w:tc>
          <w:tcPr>
            <w:tcW w:w="754" w:type="dxa"/>
          </w:tcPr>
          <w:p w14:paraId="6E073DB5" w14:textId="77777777" w:rsidR="00C337CF" w:rsidRDefault="00BE476E">
            <w:pPr>
              <w:pStyle w:val="TableParagraph"/>
              <w:spacing w:line="231" w:lineRule="exact"/>
              <w:ind w:left="101" w:right="83"/>
              <w:jc w:val="center"/>
            </w:pPr>
            <w:r>
              <w:t>□ 有</w:t>
            </w:r>
          </w:p>
        </w:tc>
        <w:tc>
          <w:tcPr>
            <w:tcW w:w="908" w:type="dxa"/>
          </w:tcPr>
          <w:p w14:paraId="26D73E78" w14:textId="77777777" w:rsidR="00C337CF" w:rsidRDefault="00BE476E">
            <w:pPr>
              <w:pStyle w:val="TableParagraph"/>
              <w:spacing w:line="231" w:lineRule="exact"/>
              <w:ind w:left="17"/>
              <w:jc w:val="center"/>
            </w:pPr>
            <w:r>
              <w:t>要</w:t>
            </w:r>
          </w:p>
        </w:tc>
        <w:tc>
          <w:tcPr>
            <w:tcW w:w="2638" w:type="dxa"/>
          </w:tcPr>
          <w:p w14:paraId="2A8442DC" w14:textId="77777777" w:rsidR="00C337CF" w:rsidRDefault="00C337CF">
            <w:pPr>
              <w:pStyle w:val="TableParagraph"/>
              <w:rPr>
                <w:rFonts w:ascii="Times New Roman"/>
                <w:sz w:val="18"/>
              </w:rPr>
            </w:pPr>
          </w:p>
        </w:tc>
      </w:tr>
      <w:tr w:rsidR="00C337CF" w14:paraId="5C015F6A" w14:textId="77777777">
        <w:trPr>
          <w:trHeight w:val="225"/>
        </w:trPr>
        <w:tc>
          <w:tcPr>
            <w:tcW w:w="2135" w:type="dxa"/>
            <w:vMerge/>
            <w:tcBorders>
              <w:top w:val="nil"/>
            </w:tcBorders>
          </w:tcPr>
          <w:p w14:paraId="07DA9DE4" w14:textId="77777777" w:rsidR="00C337CF" w:rsidRDefault="00C337CF">
            <w:pPr>
              <w:rPr>
                <w:sz w:val="2"/>
                <w:szCs w:val="2"/>
              </w:rPr>
            </w:pPr>
          </w:p>
        </w:tc>
        <w:tc>
          <w:tcPr>
            <w:tcW w:w="754" w:type="dxa"/>
            <w:vMerge/>
            <w:tcBorders>
              <w:top w:val="nil"/>
            </w:tcBorders>
          </w:tcPr>
          <w:p w14:paraId="68E7FA42" w14:textId="77777777" w:rsidR="00C337CF" w:rsidRDefault="00C337CF">
            <w:pPr>
              <w:rPr>
                <w:sz w:val="2"/>
                <w:szCs w:val="2"/>
              </w:rPr>
            </w:pPr>
          </w:p>
        </w:tc>
        <w:tc>
          <w:tcPr>
            <w:tcW w:w="3587" w:type="dxa"/>
          </w:tcPr>
          <w:p w14:paraId="2678AC4A" w14:textId="77777777" w:rsidR="00C337CF" w:rsidRDefault="00BE476E">
            <w:pPr>
              <w:pStyle w:val="TableParagraph"/>
              <w:spacing w:line="206" w:lineRule="exact"/>
              <w:ind w:left="36"/>
              <w:rPr>
                <w:lang w:eastAsia="ja-JP"/>
              </w:rPr>
            </w:pPr>
            <w:r>
              <w:rPr>
                <w:lang w:eastAsia="ja-JP"/>
              </w:rPr>
              <w:t>放射性同位元素（密封・非密封）</w:t>
            </w:r>
          </w:p>
        </w:tc>
        <w:tc>
          <w:tcPr>
            <w:tcW w:w="754" w:type="dxa"/>
          </w:tcPr>
          <w:p w14:paraId="7E766573" w14:textId="77777777" w:rsidR="00C337CF" w:rsidRDefault="00BE476E">
            <w:pPr>
              <w:pStyle w:val="TableParagraph"/>
              <w:spacing w:line="206" w:lineRule="exact"/>
              <w:ind w:left="101" w:right="83"/>
              <w:jc w:val="center"/>
            </w:pPr>
            <w:r>
              <w:t>□ 有</w:t>
            </w:r>
          </w:p>
        </w:tc>
        <w:tc>
          <w:tcPr>
            <w:tcW w:w="908" w:type="dxa"/>
          </w:tcPr>
          <w:p w14:paraId="1F1EF36D" w14:textId="77777777" w:rsidR="00C337CF" w:rsidRDefault="00BE476E">
            <w:pPr>
              <w:pStyle w:val="TableParagraph"/>
              <w:spacing w:line="206" w:lineRule="exact"/>
              <w:ind w:left="17"/>
              <w:jc w:val="center"/>
            </w:pPr>
            <w:r>
              <w:t>要</w:t>
            </w:r>
          </w:p>
        </w:tc>
        <w:tc>
          <w:tcPr>
            <w:tcW w:w="2638" w:type="dxa"/>
          </w:tcPr>
          <w:p w14:paraId="016D5FD0" w14:textId="77777777" w:rsidR="00C337CF" w:rsidRDefault="00C337CF">
            <w:pPr>
              <w:pStyle w:val="TableParagraph"/>
              <w:rPr>
                <w:rFonts w:ascii="Times New Roman"/>
                <w:sz w:val="16"/>
              </w:rPr>
            </w:pPr>
          </w:p>
        </w:tc>
      </w:tr>
      <w:tr w:rsidR="00C337CF" w14:paraId="7447BD9A" w14:textId="77777777">
        <w:trPr>
          <w:trHeight w:val="250"/>
        </w:trPr>
        <w:tc>
          <w:tcPr>
            <w:tcW w:w="2135" w:type="dxa"/>
            <w:vMerge/>
            <w:tcBorders>
              <w:top w:val="nil"/>
            </w:tcBorders>
          </w:tcPr>
          <w:p w14:paraId="3BB64FD5" w14:textId="77777777" w:rsidR="00C337CF" w:rsidRDefault="00C337CF">
            <w:pPr>
              <w:rPr>
                <w:sz w:val="2"/>
                <w:szCs w:val="2"/>
              </w:rPr>
            </w:pPr>
          </w:p>
        </w:tc>
        <w:tc>
          <w:tcPr>
            <w:tcW w:w="754" w:type="dxa"/>
            <w:vMerge/>
            <w:tcBorders>
              <w:top w:val="nil"/>
            </w:tcBorders>
          </w:tcPr>
          <w:p w14:paraId="5C217A04" w14:textId="77777777" w:rsidR="00C337CF" w:rsidRDefault="00C337CF">
            <w:pPr>
              <w:rPr>
                <w:sz w:val="2"/>
                <w:szCs w:val="2"/>
              </w:rPr>
            </w:pPr>
          </w:p>
        </w:tc>
        <w:tc>
          <w:tcPr>
            <w:tcW w:w="3587" w:type="dxa"/>
          </w:tcPr>
          <w:p w14:paraId="0B52CAEA" w14:textId="77777777" w:rsidR="00C337CF" w:rsidRDefault="00BE476E">
            <w:pPr>
              <w:pStyle w:val="TableParagraph"/>
              <w:spacing w:line="231" w:lineRule="exact"/>
              <w:ind w:left="36"/>
            </w:pPr>
            <w:proofErr w:type="spellStart"/>
            <w:r>
              <w:t>放射化物</w:t>
            </w:r>
            <w:proofErr w:type="spellEnd"/>
          </w:p>
        </w:tc>
        <w:tc>
          <w:tcPr>
            <w:tcW w:w="754" w:type="dxa"/>
          </w:tcPr>
          <w:p w14:paraId="023F3639" w14:textId="77777777" w:rsidR="00C337CF" w:rsidRDefault="00BE476E">
            <w:pPr>
              <w:pStyle w:val="TableParagraph"/>
              <w:spacing w:line="231" w:lineRule="exact"/>
              <w:ind w:left="101" w:right="83"/>
              <w:jc w:val="center"/>
            </w:pPr>
            <w:r>
              <w:t>□ 有</w:t>
            </w:r>
          </w:p>
        </w:tc>
        <w:tc>
          <w:tcPr>
            <w:tcW w:w="908" w:type="dxa"/>
          </w:tcPr>
          <w:p w14:paraId="4E0FD98F" w14:textId="77777777" w:rsidR="00C337CF" w:rsidRDefault="00BE476E">
            <w:pPr>
              <w:pStyle w:val="TableParagraph"/>
              <w:spacing w:line="231" w:lineRule="exact"/>
              <w:ind w:left="17"/>
              <w:jc w:val="center"/>
            </w:pPr>
            <w:r>
              <w:t>要</w:t>
            </w:r>
          </w:p>
        </w:tc>
        <w:tc>
          <w:tcPr>
            <w:tcW w:w="2638" w:type="dxa"/>
          </w:tcPr>
          <w:p w14:paraId="511A2D46" w14:textId="77777777" w:rsidR="00C337CF" w:rsidRDefault="00C337CF">
            <w:pPr>
              <w:pStyle w:val="TableParagraph"/>
              <w:rPr>
                <w:rFonts w:ascii="Times New Roman"/>
                <w:sz w:val="18"/>
              </w:rPr>
            </w:pPr>
          </w:p>
        </w:tc>
      </w:tr>
      <w:tr w:rsidR="00C337CF" w14:paraId="46CAD587" w14:textId="77777777">
        <w:trPr>
          <w:trHeight w:val="250"/>
        </w:trPr>
        <w:tc>
          <w:tcPr>
            <w:tcW w:w="2135" w:type="dxa"/>
            <w:vMerge/>
            <w:tcBorders>
              <w:top w:val="nil"/>
            </w:tcBorders>
          </w:tcPr>
          <w:p w14:paraId="7F41C1B7" w14:textId="77777777" w:rsidR="00C337CF" w:rsidRDefault="00C337CF">
            <w:pPr>
              <w:rPr>
                <w:sz w:val="2"/>
                <w:szCs w:val="2"/>
              </w:rPr>
            </w:pPr>
          </w:p>
        </w:tc>
        <w:tc>
          <w:tcPr>
            <w:tcW w:w="754" w:type="dxa"/>
            <w:vMerge/>
            <w:tcBorders>
              <w:top w:val="nil"/>
            </w:tcBorders>
          </w:tcPr>
          <w:p w14:paraId="18B18497" w14:textId="77777777" w:rsidR="00C337CF" w:rsidRDefault="00C337CF">
            <w:pPr>
              <w:rPr>
                <w:sz w:val="2"/>
                <w:szCs w:val="2"/>
              </w:rPr>
            </w:pPr>
          </w:p>
        </w:tc>
        <w:tc>
          <w:tcPr>
            <w:tcW w:w="3587" w:type="dxa"/>
          </w:tcPr>
          <w:p w14:paraId="6D38591D" w14:textId="77777777" w:rsidR="00C337CF" w:rsidRDefault="00BE476E">
            <w:pPr>
              <w:pStyle w:val="TableParagraph"/>
              <w:spacing w:line="231" w:lineRule="exact"/>
              <w:ind w:left="36"/>
              <w:rPr>
                <w:lang w:eastAsia="ja-JP"/>
              </w:rPr>
            </w:pPr>
            <w:r>
              <w:rPr>
                <w:lang w:eastAsia="ja-JP"/>
              </w:rPr>
              <w:t>核燃料物質・核原料物質</w:t>
            </w:r>
          </w:p>
        </w:tc>
        <w:tc>
          <w:tcPr>
            <w:tcW w:w="754" w:type="dxa"/>
          </w:tcPr>
          <w:p w14:paraId="25BF9995" w14:textId="77777777" w:rsidR="00C337CF" w:rsidRDefault="00BE476E">
            <w:pPr>
              <w:pStyle w:val="TableParagraph"/>
              <w:spacing w:line="231" w:lineRule="exact"/>
              <w:ind w:left="101" w:right="83"/>
              <w:jc w:val="center"/>
            </w:pPr>
            <w:r>
              <w:t>□ 有</w:t>
            </w:r>
          </w:p>
        </w:tc>
        <w:tc>
          <w:tcPr>
            <w:tcW w:w="908" w:type="dxa"/>
          </w:tcPr>
          <w:p w14:paraId="4273C045" w14:textId="77777777" w:rsidR="00C337CF" w:rsidRDefault="00BE476E">
            <w:pPr>
              <w:pStyle w:val="TableParagraph"/>
              <w:spacing w:line="231" w:lineRule="exact"/>
              <w:ind w:left="16"/>
              <w:jc w:val="center"/>
            </w:pPr>
            <w:r>
              <w:t>要</w:t>
            </w:r>
          </w:p>
        </w:tc>
        <w:tc>
          <w:tcPr>
            <w:tcW w:w="2638" w:type="dxa"/>
          </w:tcPr>
          <w:p w14:paraId="6DA3FA6B" w14:textId="77777777" w:rsidR="00C337CF" w:rsidRDefault="00C337CF">
            <w:pPr>
              <w:pStyle w:val="TableParagraph"/>
              <w:rPr>
                <w:rFonts w:ascii="Times New Roman"/>
                <w:sz w:val="18"/>
              </w:rPr>
            </w:pPr>
          </w:p>
        </w:tc>
      </w:tr>
      <w:tr w:rsidR="00C337CF" w14:paraId="1F3BC6D0" w14:textId="77777777">
        <w:trPr>
          <w:trHeight w:val="250"/>
        </w:trPr>
        <w:tc>
          <w:tcPr>
            <w:tcW w:w="2135" w:type="dxa"/>
            <w:vMerge/>
            <w:tcBorders>
              <w:top w:val="nil"/>
            </w:tcBorders>
          </w:tcPr>
          <w:p w14:paraId="6E6E8337" w14:textId="77777777" w:rsidR="00C337CF" w:rsidRDefault="00C337CF">
            <w:pPr>
              <w:rPr>
                <w:sz w:val="2"/>
                <w:szCs w:val="2"/>
              </w:rPr>
            </w:pPr>
          </w:p>
        </w:tc>
        <w:tc>
          <w:tcPr>
            <w:tcW w:w="754" w:type="dxa"/>
            <w:vMerge/>
            <w:tcBorders>
              <w:top w:val="nil"/>
            </w:tcBorders>
          </w:tcPr>
          <w:p w14:paraId="20ACD9C1" w14:textId="77777777" w:rsidR="00C337CF" w:rsidRDefault="00C337CF">
            <w:pPr>
              <w:rPr>
                <w:sz w:val="2"/>
                <w:szCs w:val="2"/>
              </w:rPr>
            </w:pPr>
          </w:p>
        </w:tc>
        <w:tc>
          <w:tcPr>
            <w:tcW w:w="3587" w:type="dxa"/>
          </w:tcPr>
          <w:p w14:paraId="222A95DC" w14:textId="77777777" w:rsidR="00C337CF" w:rsidRDefault="00BE476E">
            <w:pPr>
              <w:pStyle w:val="TableParagraph"/>
              <w:spacing w:line="231" w:lineRule="exact"/>
              <w:ind w:left="36"/>
            </w:pPr>
            <w:proofErr w:type="spellStart"/>
            <w:r>
              <w:t>エックス線装置</w:t>
            </w:r>
            <w:proofErr w:type="spellEnd"/>
          </w:p>
        </w:tc>
        <w:tc>
          <w:tcPr>
            <w:tcW w:w="754" w:type="dxa"/>
          </w:tcPr>
          <w:p w14:paraId="56C3DD1B" w14:textId="77777777" w:rsidR="00C337CF" w:rsidRDefault="00BE476E">
            <w:pPr>
              <w:pStyle w:val="TableParagraph"/>
              <w:spacing w:line="231" w:lineRule="exact"/>
              <w:ind w:left="101" w:right="83"/>
              <w:jc w:val="center"/>
            </w:pPr>
            <w:r>
              <w:t>□ 有</w:t>
            </w:r>
          </w:p>
        </w:tc>
        <w:tc>
          <w:tcPr>
            <w:tcW w:w="908" w:type="dxa"/>
          </w:tcPr>
          <w:p w14:paraId="330639E3" w14:textId="77777777" w:rsidR="00C337CF" w:rsidRDefault="00BE476E">
            <w:pPr>
              <w:pStyle w:val="TableParagraph"/>
              <w:spacing w:line="231" w:lineRule="exact"/>
              <w:ind w:left="17"/>
              <w:jc w:val="center"/>
            </w:pPr>
            <w:r>
              <w:t>要</w:t>
            </w:r>
          </w:p>
        </w:tc>
        <w:tc>
          <w:tcPr>
            <w:tcW w:w="2638" w:type="dxa"/>
          </w:tcPr>
          <w:p w14:paraId="10E79495" w14:textId="77777777" w:rsidR="00C337CF" w:rsidRDefault="00C337CF">
            <w:pPr>
              <w:pStyle w:val="TableParagraph"/>
              <w:rPr>
                <w:rFonts w:ascii="Times New Roman"/>
                <w:sz w:val="18"/>
              </w:rPr>
            </w:pPr>
          </w:p>
        </w:tc>
      </w:tr>
      <w:tr w:rsidR="00C337CF" w14:paraId="2887E4EF" w14:textId="77777777">
        <w:trPr>
          <w:trHeight w:val="250"/>
        </w:trPr>
        <w:tc>
          <w:tcPr>
            <w:tcW w:w="2135" w:type="dxa"/>
            <w:vMerge/>
            <w:tcBorders>
              <w:top w:val="nil"/>
            </w:tcBorders>
          </w:tcPr>
          <w:p w14:paraId="5346D342" w14:textId="77777777" w:rsidR="00C337CF" w:rsidRDefault="00C337CF">
            <w:pPr>
              <w:rPr>
                <w:sz w:val="2"/>
                <w:szCs w:val="2"/>
              </w:rPr>
            </w:pPr>
          </w:p>
        </w:tc>
        <w:tc>
          <w:tcPr>
            <w:tcW w:w="754" w:type="dxa"/>
            <w:vMerge/>
            <w:tcBorders>
              <w:top w:val="nil"/>
            </w:tcBorders>
          </w:tcPr>
          <w:p w14:paraId="5F235F92" w14:textId="77777777" w:rsidR="00C337CF" w:rsidRDefault="00C337CF">
            <w:pPr>
              <w:rPr>
                <w:sz w:val="2"/>
                <w:szCs w:val="2"/>
              </w:rPr>
            </w:pPr>
          </w:p>
        </w:tc>
        <w:tc>
          <w:tcPr>
            <w:tcW w:w="3587" w:type="dxa"/>
          </w:tcPr>
          <w:p w14:paraId="6B1640A6" w14:textId="77777777" w:rsidR="00C337CF" w:rsidRDefault="00BE476E">
            <w:pPr>
              <w:pStyle w:val="TableParagraph"/>
              <w:spacing w:line="231" w:lineRule="exact"/>
              <w:ind w:left="36"/>
              <w:rPr>
                <w:lang w:eastAsia="ja-JP"/>
              </w:rPr>
            </w:pPr>
            <w:r>
              <w:rPr>
                <w:lang w:eastAsia="ja-JP"/>
              </w:rPr>
              <w:t>上記以外の放射性物質等</w:t>
            </w:r>
          </w:p>
        </w:tc>
        <w:tc>
          <w:tcPr>
            <w:tcW w:w="754" w:type="dxa"/>
          </w:tcPr>
          <w:p w14:paraId="4FBB0DA0" w14:textId="77777777" w:rsidR="00C337CF" w:rsidRDefault="00BE476E">
            <w:pPr>
              <w:pStyle w:val="TableParagraph"/>
              <w:spacing w:line="231" w:lineRule="exact"/>
              <w:ind w:left="101" w:right="83"/>
              <w:jc w:val="center"/>
            </w:pPr>
            <w:r>
              <w:t>□ 有</w:t>
            </w:r>
          </w:p>
        </w:tc>
        <w:tc>
          <w:tcPr>
            <w:tcW w:w="908" w:type="dxa"/>
          </w:tcPr>
          <w:p w14:paraId="56068D90" w14:textId="77777777" w:rsidR="00C337CF" w:rsidRDefault="00BE476E">
            <w:pPr>
              <w:pStyle w:val="TableParagraph"/>
              <w:spacing w:line="231" w:lineRule="exact"/>
              <w:ind w:left="16"/>
              <w:jc w:val="center"/>
            </w:pPr>
            <w:r>
              <w:t>要</w:t>
            </w:r>
          </w:p>
        </w:tc>
        <w:tc>
          <w:tcPr>
            <w:tcW w:w="2638" w:type="dxa"/>
          </w:tcPr>
          <w:p w14:paraId="5471B05E" w14:textId="77777777" w:rsidR="00C337CF" w:rsidRDefault="00C337CF">
            <w:pPr>
              <w:pStyle w:val="TableParagraph"/>
              <w:rPr>
                <w:rFonts w:ascii="Times New Roman"/>
                <w:sz w:val="18"/>
              </w:rPr>
            </w:pPr>
          </w:p>
        </w:tc>
      </w:tr>
      <w:tr w:rsidR="00C337CF" w14:paraId="16901452" w14:textId="77777777">
        <w:trPr>
          <w:trHeight w:val="250"/>
        </w:trPr>
        <w:tc>
          <w:tcPr>
            <w:tcW w:w="2135" w:type="dxa"/>
            <w:vMerge w:val="restart"/>
          </w:tcPr>
          <w:p w14:paraId="0066760D" w14:textId="77777777" w:rsidR="00C337CF" w:rsidRDefault="00C337CF">
            <w:pPr>
              <w:pStyle w:val="TableParagraph"/>
              <w:rPr>
                <w:sz w:val="18"/>
              </w:rPr>
            </w:pPr>
          </w:p>
          <w:p w14:paraId="75CB804D" w14:textId="77777777" w:rsidR="00C337CF" w:rsidRDefault="00BE476E">
            <w:pPr>
              <w:pStyle w:val="TableParagraph"/>
              <w:ind w:left="241"/>
            </w:pPr>
            <w:r>
              <w:t>（</w:t>
            </w:r>
            <w:proofErr w:type="spellStart"/>
            <w:r>
              <w:t>微）生物・動物等</w:t>
            </w:r>
            <w:proofErr w:type="spellEnd"/>
          </w:p>
        </w:tc>
        <w:tc>
          <w:tcPr>
            <w:tcW w:w="754" w:type="dxa"/>
            <w:vMerge w:val="restart"/>
          </w:tcPr>
          <w:p w14:paraId="1B05F0EE" w14:textId="77777777" w:rsidR="00C337CF" w:rsidRDefault="00BE476E">
            <w:pPr>
              <w:pStyle w:val="TableParagraph"/>
              <w:numPr>
                <w:ilvl w:val="0"/>
                <w:numId w:val="3"/>
              </w:numPr>
              <w:tabs>
                <w:tab w:val="left" w:pos="456"/>
              </w:tabs>
              <w:spacing w:line="251" w:lineRule="exact"/>
            </w:pPr>
            <w:r>
              <w:t>有</w:t>
            </w:r>
          </w:p>
          <w:p w14:paraId="4DF88BFD" w14:textId="77777777" w:rsidR="00C337CF" w:rsidRDefault="00C337CF">
            <w:pPr>
              <w:pStyle w:val="TableParagraph"/>
              <w:spacing w:before="3"/>
              <w:rPr>
                <w:sz w:val="20"/>
              </w:rPr>
            </w:pPr>
          </w:p>
          <w:p w14:paraId="531F4539" w14:textId="77777777" w:rsidR="00C337CF" w:rsidRDefault="00BE476E">
            <w:pPr>
              <w:pStyle w:val="TableParagraph"/>
              <w:numPr>
                <w:ilvl w:val="0"/>
                <w:numId w:val="3"/>
              </w:numPr>
              <w:tabs>
                <w:tab w:val="left" w:pos="456"/>
              </w:tabs>
              <w:spacing w:line="262" w:lineRule="exact"/>
            </w:pPr>
            <w:r>
              <w:t>無</w:t>
            </w:r>
          </w:p>
        </w:tc>
        <w:tc>
          <w:tcPr>
            <w:tcW w:w="3587" w:type="dxa"/>
          </w:tcPr>
          <w:p w14:paraId="71AF6D27" w14:textId="77777777" w:rsidR="00C337CF" w:rsidRDefault="00BE476E">
            <w:pPr>
              <w:pStyle w:val="TableParagraph"/>
              <w:spacing w:line="231" w:lineRule="exact"/>
              <w:ind w:left="36"/>
            </w:pPr>
            <w:proofErr w:type="spellStart"/>
            <w:r>
              <w:t>遺伝子組換え生物等</w:t>
            </w:r>
            <w:proofErr w:type="spellEnd"/>
          </w:p>
        </w:tc>
        <w:tc>
          <w:tcPr>
            <w:tcW w:w="754" w:type="dxa"/>
          </w:tcPr>
          <w:p w14:paraId="71FB5C03" w14:textId="77777777" w:rsidR="00C337CF" w:rsidRDefault="00BE476E">
            <w:pPr>
              <w:pStyle w:val="TableParagraph"/>
              <w:spacing w:line="231" w:lineRule="exact"/>
              <w:ind w:left="101" w:right="83"/>
              <w:jc w:val="center"/>
            </w:pPr>
            <w:r>
              <w:t>□ 有</w:t>
            </w:r>
          </w:p>
        </w:tc>
        <w:tc>
          <w:tcPr>
            <w:tcW w:w="908" w:type="dxa"/>
          </w:tcPr>
          <w:p w14:paraId="5305E031" w14:textId="77777777" w:rsidR="00C337CF" w:rsidRDefault="00BE476E">
            <w:pPr>
              <w:pStyle w:val="TableParagraph"/>
              <w:spacing w:line="231" w:lineRule="exact"/>
              <w:ind w:left="17"/>
              <w:jc w:val="center"/>
            </w:pPr>
            <w:r>
              <w:t>要</w:t>
            </w:r>
          </w:p>
        </w:tc>
        <w:tc>
          <w:tcPr>
            <w:tcW w:w="2638" w:type="dxa"/>
          </w:tcPr>
          <w:p w14:paraId="23769071" w14:textId="77777777" w:rsidR="00C337CF" w:rsidRDefault="00C337CF">
            <w:pPr>
              <w:pStyle w:val="TableParagraph"/>
              <w:rPr>
                <w:rFonts w:ascii="Times New Roman"/>
                <w:sz w:val="18"/>
              </w:rPr>
            </w:pPr>
          </w:p>
        </w:tc>
      </w:tr>
      <w:tr w:rsidR="00C337CF" w14:paraId="3EB45FCD" w14:textId="77777777">
        <w:trPr>
          <w:trHeight w:val="250"/>
        </w:trPr>
        <w:tc>
          <w:tcPr>
            <w:tcW w:w="2135" w:type="dxa"/>
            <w:vMerge/>
            <w:tcBorders>
              <w:top w:val="nil"/>
            </w:tcBorders>
          </w:tcPr>
          <w:p w14:paraId="30685C64" w14:textId="77777777" w:rsidR="00C337CF" w:rsidRDefault="00C337CF">
            <w:pPr>
              <w:rPr>
                <w:sz w:val="2"/>
                <w:szCs w:val="2"/>
              </w:rPr>
            </w:pPr>
          </w:p>
        </w:tc>
        <w:tc>
          <w:tcPr>
            <w:tcW w:w="754" w:type="dxa"/>
            <w:vMerge/>
            <w:tcBorders>
              <w:top w:val="nil"/>
            </w:tcBorders>
          </w:tcPr>
          <w:p w14:paraId="2EAD308F" w14:textId="77777777" w:rsidR="00C337CF" w:rsidRDefault="00C337CF">
            <w:pPr>
              <w:rPr>
                <w:sz w:val="2"/>
                <w:szCs w:val="2"/>
              </w:rPr>
            </w:pPr>
          </w:p>
        </w:tc>
        <w:tc>
          <w:tcPr>
            <w:tcW w:w="3587" w:type="dxa"/>
          </w:tcPr>
          <w:p w14:paraId="452CBBAF" w14:textId="77777777" w:rsidR="00C337CF" w:rsidRDefault="00BE476E">
            <w:pPr>
              <w:pStyle w:val="TableParagraph"/>
              <w:spacing w:line="231" w:lineRule="exact"/>
              <w:ind w:left="36"/>
              <w:rPr>
                <w:lang w:eastAsia="ja-JP"/>
              </w:rPr>
            </w:pPr>
            <w:r>
              <w:rPr>
                <w:lang w:eastAsia="ja-JP"/>
              </w:rPr>
              <w:t>病原体等・特定病原体等</w:t>
            </w:r>
          </w:p>
        </w:tc>
        <w:tc>
          <w:tcPr>
            <w:tcW w:w="754" w:type="dxa"/>
          </w:tcPr>
          <w:p w14:paraId="60290B54" w14:textId="77777777" w:rsidR="00C337CF" w:rsidRDefault="00BE476E">
            <w:pPr>
              <w:pStyle w:val="TableParagraph"/>
              <w:spacing w:line="231" w:lineRule="exact"/>
              <w:ind w:left="101" w:right="83"/>
              <w:jc w:val="center"/>
            </w:pPr>
            <w:r>
              <w:t>□ 有</w:t>
            </w:r>
          </w:p>
        </w:tc>
        <w:tc>
          <w:tcPr>
            <w:tcW w:w="908" w:type="dxa"/>
          </w:tcPr>
          <w:p w14:paraId="21A47ECB" w14:textId="77777777" w:rsidR="00C337CF" w:rsidRDefault="00BE476E">
            <w:pPr>
              <w:pStyle w:val="TableParagraph"/>
              <w:spacing w:line="231" w:lineRule="exact"/>
              <w:ind w:left="16"/>
              <w:jc w:val="center"/>
            </w:pPr>
            <w:r>
              <w:t>要</w:t>
            </w:r>
          </w:p>
        </w:tc>
        <w:tc>
          <w:tcPr>
            <w:tcW w:w="2638" w:type="dxa"/>
          </w:tcPr>
          <w:p w14:paraId="3EA0ED17" w14:textId="77777777" w:rsidR="00C337CF" w:rsidRDefault="00C337CF">
            <w:pPr>
              <w:pStyle w:val="TableParagraph"/>
              <w:rPr>
                <w:rFonts w:ascii="Times New Roman"/>
                <w:sz w:val="18"/>
              </w:rPr>
            </w:pPr>
          </w:p>
        </w:tc>
      </w:tr>
      <w:tr w:rsidR="00C337CF" w14:paraId="289405CA" w14:textId="77777777">
        <w:trPr>
          <w:trHeight w:val="250"/>
        </w:trPr>
        <w:tc>
          <w:tcPr>
            <w:tcW w:w="2135" w:type="dxa"/>
            <w:vMerge/>
            <w:tcBorders>
              <w:top w:val="nil"/>
            </w:tcBorders>
          </w:tcPr>
          <w:p w14:paraId="28CC0A26" w14:textId="77777777" w:rsidR="00C337CF" w:rsidRDefault="00C337CF">
            <w:pPr>
              <w:rPr>
                <w:sz w:val="2"/>
                <w:szCs w:val="2"/>
              </w:rPr>
            </w:pPr>
          </w:p>
        </w:tc>
        <w:tc>
          <w:tcPr>
            <w:tcW w:w="754" w:type="dxa"/>
            <w:vMerge/>
            <w:tcBorders>
              <w:top w:val="nil"/>
            </w:tcBorders>
          </w:tcPr>
          <w:p w14:paraId="36AE2301" w14:textId="77777777" w:rsidR="00C337CF" w:rsidRDefault="00C337CF">
            <w:pPr>
              <w:rPr>
                <w:sz w:val="2"/>
                <w:szCs w:val="2"/>
              </w:rPr>
            </w:pPr>
          </w:p>
        </w:tc>
        <w:tc>
          <w:tcPr>
            <w:tcW w:w="3587" w:type="dxa"/>
          </w:tcPr>
          <w:p w14:paraId="5181B6FA" w14:textId="77777777" w:rsidR="00C337CF" w:rsidRDefault="00BE476E">
            <w:pPr>
              <w:pStyle w:val="TableParagraph"/>
              <w:spacing w:line="231" w:lineRule="exact"/>
              <w:ind w:left="36"/>
            </w:pPr>
            <w:proofErr w:type="spellStart"/>
            <w:r>
              <w:t>実験動物</w:t>
            </w:r>
            <w:proofErr w:type="spellEnd"/>
          </w:p>
        </w:tc>
        <w:tc>
          <w:tcPr>
            <w:tcW w:w="754" w:type="dxa"/>
          </w:tcPr>
          <w:p w14:paraId="785577F3" w14:textId="77777777" w:rsidR="00C337CF" w:rsidRDefault="00BE476E">
            <w:pPr>
              <w:pStyle w:val="TableParagraph"/>
              <w:spacing w:line="231" w:lineRule="exact"/>
              <w:ind w:left="101" w:right="83"/>
              <w:jc w:val="center"/>
            </w:pPr>
            <w:r>
              <w:t>□ 有</w:t>
            </w:r>
          </w:p>
        </w:tc>
        <w:tc>
          <w:tcPr>
            <w:tcW w:w="908" w:type="dxa"/>
          </w:tcPr>
          <w:p w14:paraId="01E78B09" w14:textId="77777777" w:rsidR="00C337CF" w:rsidRDefault="00BE476E">
            <w:pPr>
              <w:pStyle w:val="TableParagraph"/>
              <w:spacing w:line="231" w:lineRule="exact"/>
              <w:ind w:left="17"/>
              <w:jc w:val="center"/>
            </w:pPr>
            <w:r>
              <w:t>要</w:t>
            </w:r>
          </w:p>
        </w:tc>
        <w:tc>
          <w:tcPr>
            <w:tcW w:w="2638" w:type="dxa"/>
          </w:tcPr>
          <w:p w14:paraId="2ACD7F29" w14:textId="77777777" w:rsidR="00C337CF" w:rsidRDefault="00C337CF">
            <w:pPr>
              <w:pStyle w:val="TableParagraph"/>
              <w:rPr>
                <w:rFonts w:ascii="Times New Roman"/>
                <w:sz w:val="18"/>
              </w:rPr>
            </w:pPr>
          </w:p>
        </w:tc>
      </w:tr>
      <w:tr w:rsidR="00C337CF" w14:paraId="72782875" w14:textId="77777777">
        <w:trPr>
          <w:trHeight w:val="250"/>
        </w:trPr>
        <w:tc>
          <w:tcPr>
            <w:tcW w:w="2135" w:type="dxa"/>
            <w:vMerge w:val="restart"/>
          </w:tcPr>
          <w:p w14:paraId="51AEE236" w14:textId="77777777" w:rsidR="00C337CF" w:rsidRDefault="00BE476E">
            <w:pPr>
              <w:pStyle w:val="TableParagraph"/>
              <w:spacing w:before="94"/>
              <w:ind w:left="517"/>
            </w:pPr>
            <w:proofErr w:type="spellStart"/>
            <w:r>
              <w:t>特殊機器等</w:t>
            </w:r>
            <w:proofErr w:type="spellEnd"/>
          </w:p>
        </w:tc>
        <w:tc>
          <w:tcPr>
            <w:tcW w:w="754" w:type="dxa"/>
            <w:vMerge w:val="restart"/>
          </w:tcPr>
          <w:p w14:paraId="3D290490" w14:textId="77777777" w:rsidR="00C337CF" w:rsidRDefault="00BE476E">
            <w:pPr>
              <w:pStyle w:val="TableParagraph"/>
              <w:numPr>
                <w:ilvl w:val="0"/>
                <w:numId w:val="2"/>
              </w:numPr>
              <w:tabs>
                <w:tab w:val="left" w:pos="456"/>
              </w:tabs>
              <w:spacing w:line="245" w:lineRule="exact"/>
            </w:pPr>
            <w:r>
              <w:t>有</w:t>
            </w:r>
          </w:p>
          <w:p w14:paraId="69A0E512" w14:textId="77777777" w:rsidR="00C337CF" w:rsidRDefault="00BE476E">
            <w:pPr>
              <w:pStyle w:val="TableParagraph"/>
              <w:numPr>
                <w:ilvl w:val="0"/>
                <w:numId w:val="2"/>
              </w:numPr>
              <w:tabs>
                <w:tab w:val="left" w:pos="457"/>
              </w:tabs>
              <w:spacing w:line="256" w:lineRule="exact"/>
              <w:ind w:left="456" w:hanging="378"/>
            </w:pPr>
            <w:r>
              <w:t>無</w:t>
            </w:r>
          </w:p>
        </w:tc>
        <w:tc>
          <w:tcPr>
            <w:tcW w:w="3587" w:type="dxa"/>
          </w:tcPr>
          <w:p w14:paraId="5C80DECB" w14:textId="77777777" w:rsidR="00C337CF" w:rsidRDefault="00BE476E">
            <w:pPr>
              <w:pStyle w:val="TableParagraph"/>
              <w:spacing w:line="231" w:lineRule="exact"/>
              <w:ind w:left="36"/>
              <w:rPr>
                <w:lang w:eastAsia="ja-JP"/>
              </w:rPr>
            </w:pPr>
            <w:r>
              <w:rPr>
                <w:lang w:eastAsia="ja-JP"/>
              </w:rPr>
              <w:t>レーザー（4,3B,3R,2M,1M）</w:t>
            </w:r>
          </w:p>
        </w:tc>
        <w:tc>
          <w:tcPr>
            <w:tcW w:w="754" w:type="dxa"/>
          </w:tcPr>
          <w:p w14:paraId="56F00A3B" w14:textId="77777777" w:rsidR="00C337CF" w:rsidRDefault="00BE476E">
            <w:pPr>
              <w:pStyle w:val="TableParagraph"/>
              <w:spacing w:line="231" w:lineRule="exact"/>
              <w:ind w:left="101" w:right="83"/>
              <w:jc w:val="center"/>
            </w:pPr>
            <w:r>
              <w:t>□ 有</w:t>
            </w:r>
          </w:p>
        </w:tc>
        <w:tc>
          <w:tcPr>
            <w:tcW w:w="908" w:type="dxa"/>
          </w:tcPr>
          <w:p w14:paraId="51C55645" w14:textId="77777777" w:rsidR="00C337CF" w:rsidRDefault="00C337CF">
            <w:pPr>
              <w:pStyle w:val="TableParagraph"/>
              <w:rPr>
                <w:rFonts w:ascii="Times New Roman"/>
                <w:sz w:val="18"/>
              </w:rPr>
            </w:pPr>
          </w:p>
        </w:tc>
        <w:tc>
          <w:tcPr>
            <w:tcW w:w="2638" w:type="dxa"/>
          </w:tcPr>
          <w:p w14:paraId="1A8B70EE" w14:textId="77777777" w:rsidR="00C337CF" w:rsidRDefault="00C337CF">
            <w:pPr>
              <w:pStyle w:val="TableParagraph"/>
              <w:rPr>
                <w:rFonts w:ascii="Times New Roman"/>
                <w:sz w:val="18"/>
              </w:rPr>
            </w:pPr>
          </w:p>
        </w:tc>
      </w:tr>
      <w:tr w:rsidR="00C337CF" w14:paraId="045C2148" w14:textId="77777777">
        <w:trPr>
          <w:trHeight w:val="250"/>
        </w:trPr>
        <w:tc>
          <w:tcPr>
            <w:tcW w:w="2135" w:type="dxa"/>
            <w:vMerge/>
            <w:tcBorders>
              <w:top w:val="nil"/>
            </w:tcBorders>
          </w:tcPr>
          <w:p w14:paraId="06B51415" w14:textId="77777777" w:rsidR="00C337CF" w:rsidRDefault="00C337CF">
            <w:pPr>
              <w:rPr>
                <w:sz w:val="2"/>
                <w:szCs w:val="2"/>
              </w:rPr>
            </w:pPr>
          </w:p>
        </w:tc>
        <w:tc>
          <w:tcPr>
            <w:tcW w:w="754" w:type="dxa"/>
            <w:vMerge/>
            <w:tcBorders>
              <w:top w:val="nil"/>
            </w:tcBorders>
          </w:tcPr>
          <w:p w14:paraId="6BD01B9B" w14:textId="77777777" w:rsidR="00C337CF" w:rsidRDefault="00C337CF">
            <w:pPr>
              <w:rPr>
                <w:sz w:val="2"/>
                <w:szCs w:val="2"/>
              </w:rPr>
            </w:pPr>
          </w:p>
        </w:tc>
        <w:tc>
          <w:tcPr>
            <w:tcW w:w="3587" w:type="dxa"/>
          </w:tcPr>
          <w:p w14:paraId="29BFE912" w14:textId="77777777" w:rsidR="00C337CF" w:rsidRDefault="00BE476E">
            <w:pPr>
              <w:pStyle w:val="TableParagraph"/>
              <w:spacing w:line="231" w:lineRule="exact"/>
              <w:ind w:left="36"/>
            </w:pPr>
            <w:proofErr w:type="spellStart"/>
            <w:r>
              <w:t>労働安全衛生法届出設備等</w:t>
            </w:r>
            <w:proofErr w:type="spellEnd"/>
          </w:p>
        </w:tc>
        <w:tc>
          <w:tcPr>
            <w:tcW w:w="754" w:type="dxa"/>
          </w:tcPr>
          <w:p w14:paraId="425D1069" w14:textId="77777777" w:rsidR="00C337CF" w:rsidRDefault="00BE476E">
            <w:pPr>
              <w:pStyle w:val="TableParagraph"/>
              <w:spacing w:line="231" w:lineRule="exact"/>
              <w:ind w:left="102" w:right="83"/>
              <w:jc w:val="center"/>
            </w:pPr>
            <w:r>
              <w:t>□ 有</w:t>
            </w:r>
          </w:p>
        </w:tc>
        <w:tc>
          <w:tcPr>
            <w:tcW w:w="908" w:type="dxa"/>
          </w:tcPr>
          <w:p w14:paraId="074B60D1" w14:textId="77777777" w:rsidR="00C337CF" w:rsidRDefault="00BE476E">
            <w:pPr>
              <w:pStyle w:val="TableParagraph"/>
              <w:spacing w:line="231" w:lineRule="exact"/>
              <w:ind w:left="17"/>
              <w:jc w:val="center"/>
            </w:pPr>
            <w:r>
              <w:t>要</w:t>
            </w:r>
          </w:p>
        </w:tc>
        <w:tc>
          <w:tcPr>
            <w:tcW w:w="2638" w:type="dxa"/>
          </w:tcPr>
          <w:p w14:paraId="71CDEF24" w14:textId="77777777" w:rsidR="00C337CF" w:rsidRDefault="00C337CF">
            <w:pPr>
              <w:pStyle w:val="TableParagraph"/>
              <w:rPr>
                <w:rFonts w:ascii="Times New Roman"/>
                <w:sz w:val="18"/>
              </w:rPr>
            </w:pPr>
          </w:p>
        </w:tc>
      </w:tr>
      <w:tr w:rsidR="00C337CF" w14:paraId="13C82D4B" w14:textId="77777777">
        <w:trPr>
          <w:trHeight w:val="250"/>
        </w:trPr>
        <w:tc>
          <w:tcPr>
            <w:tcW w:w="2135" w:type="dxa"/>
            <w:vMerge w:val="restart"/>
          </w:tcPr>
          <w:p w14:paraId="5D757B88" w14:textId="77777777" w:rsidR="00C337CF" w:rsidRDefault="00BE476E">
            <w:pPr>
              <w:pStyle w:val="TableParagraph"/>
              <w:spacing w:before="94"/>
              <w:ind w:left="144" w:right="122"/>
              <w:jc w:val="center"/>
            </w:pPr>
            <w:proofErr w:type="spellStart"/>
            <w:r>
              <w:t>その他</w:t>
            </w:r>
            <w:proofErr w:type="spellEnd"/>
          </w:p>
        </w:tc>
        <w:tc>
          <w:tcPr>
            <w:tcW w:w="754" w:type="dxa"/>
            <w:vMerge w:val="restart"/>
          </w:tcPr>
          <w:p w14:paraId="7F10E8F8" w14:textId="77777777" w:rsidR="00C337CF" w:rsidRDefault="00BE476E">
            <w:pPr>
              <w:pStyle w:val="TableParagraph"/>
              <w:numPr>
                <w:ilvl w:val="0"/>
                <w:numId w:val="1"/>
              </w:numPr>
              <w:tabs>
                <w:tab w:val="left" w:pos="456"/>
              </w:tabs>
              <w:spacing w:line="245" w:lineRule="exact"/>
            </w:pPr>
            <w:r>
              <w:t>有</w:t>
            </w:r>
          </w:p>
          <w:p w14:paraId="46C666C2" w14:textId="77777777" w:rsidR="00C337CF" w:rsidRDefault="00BE476E">
            <w:pPr>
              <w:pStyle w:val="TableParagraph"/>
              <w:numPr>
                <w:ilvl w:val="0"/>
                <w:numId w:val="1"/>
              </w:numPr>
              <w:tabs>
                <w:tab w:val="left" w:pos="456"/>
              </w:tabs>
              <w:spacing w:line="256" w:lineRule="exact"/>
            </w:pPr>
            <w:r>
              <w:t>無</w:t>
            </w:r>
          </w:p>
        </w:tc>
        <w:tc>
          <w:tcPr>
            <w:tcW w:w="3587" w:type="dxa"/>
          </w:tcPr>
          <w:p w14:paraId="4460F346" w14:textId="77777777" w:rsidR="00C337CF" w:rsidRDefault="00BE476E">
            <w:pPr>
              <w:pStyle w:val="TableParagraph"/>
              <w:spacing w:line="231" w:lineRule="exact"/>
              <w:ind w:left="36"/>
            </w:pPr>
            <w:proofErr w:type="spellStart"/>
            <w:r>
              <w:t>実験系廃棄物、不明試薬</w:t>
            </w:r>
            <w:proofErr w:type="spellEnd"/>
          </w:p>
        </w:tc>
        <w:tc>
          <w:tcPr>
            <w:tcW w:w="754" w:type="dxa"/>
          </w:tcPr>
          <w:p w14:paraId="56619341" w14:textId="77777777" w:rsidR="00C337CF" w:rsidRDefault="00BE476E">
            <w:pPr>
              <w:pStyle w:val="TableParagraph"/>
              <w:spacing w:line="231" w:lineRule="exact"/>
              <w:ind w:left="101" w:right="83"/>
              <w:jc w:val="center"/>
            </w:pPr>
            <w:r>
              <w:t>□ 無</w:t>
            </w:r>
          </w:p>
        </w:tc>
        <w:tc>
          <w:tcPr>
            <w:tcW w:w="908" w:type="dxa"/>
          </w:tcPr>
          <w:p w14:paraId="785B01BF" w14:textId="77777777" w:rsidR="00C337CF" w:rsidRDefault="00C337CF">
            <w:pPr>
              <w:pStyle w:val="TableParagraph"/>
              <w:rPr>
                <w:rFonts w:ascii="Times New Roman"/>
                <w:sz w:val="18"/>
              </w:rPr>
            </w:pPr>
          </w:p>
        </w:tc>
        <w:tc>
          <w:tcPr>
            <w:tcW w:w="2638" w:type="dxa"/>
          </w:tcPr>
          <w:p w14:paraId="565EF41F" w14:textId="77777777" w:rsidR="00C337CF" w:rsidRDefault="00C337CF">
            <w:pPr>
              <w:pStyle w:val="TableParagraph"/>
              <w:rPr>
                <w:rFonts w:ascii="Times New Roman"/>
                <w:sz w:val="18"/>
              </w:rPr>
            </w:pPr>
          </w:p>
        </w:tc>
      </w:tr>
      <w:tr w:rsidR="00C337CF" w14:paraId="4C1FE11B" w14:textId="77777777">
        <w:trPr>
          <w:trHeight w:val="250"/>
        </w:trPr>
        <w:tc>
          <w:tcPr>
            <w:tcW w:w="2135" w:type="dxa"/>
            <w:vMerge/>
            <w:tcBorders>
              <w:top w:val="nil"/>
            </w:tcBorders>
          </w:tcPr>
          <w:p w14:paraId="017E5C88" w14:textId="77777777" w:rsidR="00C337CF" w:rsidRDefault="00C337CF">
            <w:pPr>
              <w:rPr>
                <w:sz w:val="2"/>
                <w:szCs w:val="2"/>
              </w:rPr>
            </w:pPr>
          </w:p>
        </w:tc>
        <w:tc>
          <w:tcPr>
            <w:tcW w:w="754" w:type="dxa"/>
            <w:vMerge/>
            <w:tcBorders>
              <w:top w:val="nil"/>
            </w:tcBorders>
          </w:tcPr>
          <w:p w14:paraId="67B08F6A" w14:textId="77777777" w:rsidR="00C337CF" w:rsidRDefault="00C337CF">
            <w:pPr>
              <w:rPr>
                <w:sz w:val="2"/>
                <w:szCs w:val="2"/>
              </w:rPr>
            </w:pPr>
          </w:p>
        </w:tc>
        <w:tc>
          <w:tcPr>
            <w:tcW w:w="3587" w:type="dxa"/>
          </w:tcPr>
          <w:p w14:paraId="7B7AD6AF" w14:textId="77777777" w:rsidR="00C337CF" w:rsidRDefault="00BE476E">
            <w:pPr>
              <w:pStyle w:val="TableParagraph"/>
              <w:spacing w:line="231" w:lineRule="exact"/>
              <w:ind w:left="36"/>
            </w:pPr>
            <w:proofErr w:type="spellStart"/>
            <w:r>
              <w:t>法定資格等</w:t>
            </w:r>
            <w:proofErr w:type="spellEnd"/>
          </w:p>
        </w:tc>
        <w:tc>
          <w:tcPr>
            <w:tcW w:w="754" w:type="dxa"/>
          </w:tcPr>
          <w:p w14:paraId="328AE293" w14:textId="77777777" w:rsidR="00C337CF" w:rsidRDefault="00BE476E">
            <w:pPr>
              <w:pStyle w:val="TableParagraph"/>
              <w:spacing w:line="231" w:lineRule="exact"/>
              <w:ind w:left="101" w:right="83"/>
              <w:jc w:val="center"/>
            </w:pPr>
            <w:r>
              <w:t>□ 有</w:t>
            </w:r>
          </w:p>
        </w:tc>
        <w:tc>
          <w:tcPr>
            <w:tcW w:w="908" w:type="dxa"/>
          </w:tcPr>
          <w:p w14:paraId="1522E391" w14:textId="77777777" w:rsidR="00C337CF" w:rsidRDefault="00C337CF">
            <w:pPr>
              <w:pStyle w:val="TableParagraph"/>
              <w:rPr>
                <w:rFonts w:ascii="Times New Roman"/>
                <w:sz w:val="18"/>
              </w:rPr>
            </w:pPr>
          </w:p>
        </w:tc>
        <w:tc>
          <w:tcPr>
            <w:tcW w:w="2638" w:type="dxa"/>
          </w:tcPr>
          <w:p w14:paraId="7680F40F" w14:textId="77777777" w:rsidR="00C337CF" w:rsidRDefault="00C337CF">
            <w:pPr>
              <w:pStyle w:val="TableParagraph"/>
              <w:rPr>
                <w:rFonts w:ascii="Times New Roman"/>
                <w:sz w:val="18"/>
              </w:rPr>
            </w:pPr>
          </w:p>
        </w:tc>
      </w:tr>
    </w:tbl>
    <w:p w14:paraId="7E0B93CF" w14:textId="77777777" w:rsidR="00C337CF" w:rsidRDefault="00BE476E">
      <w:pPr>
        <w:pStyle w:val="a3"/>
        <w:spacing w:line="234" w:lineRule="exact"/>
        <w:ind w:left="151"/>
        <w:rPr>
          <w:rFonts w:ascii="ＭＳ Ｐゴシック" w:eastAsia="ＭＳ Ｐゴシック"/>
          <w:lang w:eastAsia="ja-JP"/>
        </w:rPr>
      </w:pPr>
      <w:r>
        <w:rPr>
          <w:rFonts w:ascii="ＭＳ Ｐゴシック" w:eastAsia="ＭＳ Ｐゴシック" w:hint="eastAsia"/>
          <w:lang w:eastAsia="ja-JP"/>
        </w:rPr>
        <w:t>注）持ち込み事項の状況を記載した資料（化学物質等のリスト等）を添付すること。各事項・項目は、診療に係るものを除く。</w:t>
      </w:r>
    </w:p>
    <w:p w14:paraId="1D326596" w14:textId="77777777" w:rsidR="00C337CF" w:rsidRDefault="00C337CF">
      <w:pPr>
        <w:spacing w:before="4"/>
        <w:rPr>
          <w:sz w:val="25"/>
          <w:lang w:eastAsia="ja-JP"/>
        </w:rPr>
      </w:pPr>
    </w:p>
    <w:p w14:paraId="277AA6D8" w14:textId="77777777" w:rsidR="007A0353" w:rsidRPr="00C11AAC" w:rsidRDefault="007A0353" w:rsidP="007A0353">
      <w:pPr>
        <w:pStyle w:val="1"/>
        <w:spacing w:line="208" w:lineRule="auto"/>
        <w:ind w:right="573"/>
        <w:jc w:val="both"/>
        <w:rPr>
          <w:color w:val="000000" w:themeColor="text1"/>
          <w:lang w:eastAsia="ja-JP"/>
        </w:rPr>
      </w:pPr>
      <w:r w:rsidRPr="00C11AAC">
        <w:rPr>
          <w:rFonts w:hint="eastAsia"/>
          <w:color w:val="000000" w:themeColor="text1"/>
          <w:lang w:eastAsia="ja-JP"/>
        </w:rPr>
        <w:t>①</w:t>
      </w:r>
      <w:r w:rsidR="00BE476E" w:rsidRPr="00C11AAC">
        <w:rPr>
          <w:color w:val="000000" w:themeColor="text1"/>
          <w:lang w:eastAsia="ja-JP"/>
        </w:rPr>
        <w:t>以上の持ち込み化学物質等について, 現品と照合し, 相違ないことを確認しました。</w:t>
      </w:r>
    </w:p>
    <w:p w14:paraId="316FE8DC" w14:textId="10179891" w:rsidR="00C337CF" w:rsidRPr="00C11AAC" w:rsidRDefault="007A0353" w:rsidP="007A0353">
      <w:pPr>
        <w:pStyle w:val="1"/>
        <w:spacing w:line="208" w:lineRule="auto"/>
        <w:ind w:right="573"/>
        <w:jc w:val="both"/>
        <w:rPr>
          <w:color w:val="000000" w:themeColor="text1"/>
          <w:lang w:eastAsia="ja-JP"/>
        </w:rPr>
      </w:pPr>
      <w:r w:rsidRPr="00C11AAC">
        <w:rPr>
          <w:rFonts w:hint="eastAsia"/>
          <w:color w:val="000000" w:themeColor="text1"/>
          <w:lang w:eastAsia="ja-JP"/>
        </w:rPr>
        <w:t>②</w:t>
      </w:r>
      <w:r w:rsidR="00BE476E" w:rsidRPr="00C11AAC">
        <w:rPr>
          <w:color w:val="000000" w:themeColor="text1"/>
          <w:lang w:eastAsia="ja-JP"/>
        </w:rPr>
        <w:t>化学物質等を管理する受け入れ研究室または教職員が、以上の化学物質等を所有または使用するために必要な設備・資格等を有することを確認しました。</w:t>
      </w:r>
    </w:p>
    <w:p w14:paraId="2D4510B2" w14:textId="1E8D8E04" w:rsidR="00C337CF" w:rsidRPr="00C11AAC" w:rsidRDefault="00F90F97">
      <w:pPr>
        <w:tabs>
          <w:tab w:val="left" w:pos="9316"/>
          <w:tab w:val="left" w:pos="9972"/>
          <w:tab w:val="left" w:pos="10627"/>
        </w:tabs>
        <w:spacing w:before="117" w:line="276" w:lineRule="exact"/>
        <w:ind w:left="8440"/>
        <w:rPr>
          <w:color w:val="000000" w:themeColor="text1"/>
          <w:lang w:eastAsia="ja-JP"/>
        </w:rPr>
      </w:pPr>
      <w:r w:rsidRPr="00C11AAC">
        <w:rPr>
          <w:rFonts w:hint="eastAsia"/>
          <w:color w:val="000000" w:themeColor="text1"/>
          <w:lang w:eastAsia="ja-JP"/>
        </w:rPr>
        <w:t>令和</w:t>
      </w:r>
      <w:r w:rsidR="00BE476E" w:rsidRPr="00C11AAC">
        <w:rPr>
          <w:color w:val="000000" w:themeColor="text1"/>
          <w:lang w:eastAsia="ja-JP"/>
        </w:rPr>
        <w:tab/>
        <w:t>年</w:t>
      </w:r>
      <w:r w:rsidR="00BE476E" w:rsidRPr="00C11AAC">
        <w:rPr>
          <w:color w:val="000000" w:themeColor="text1"/>
          <w:lang w:eastAsia="ja-JP"/>
        </w:rPr>
        <w:tab/>
        <w:t>月</w:t>
      </w:r>
      <w:r w:rsidR="00BE476E" w:rsidRPr="00C11AAC">
        <w:rPr>
          <w:color w:val="000000" w:themeColor="text1"/>
          <w:lang w:eastAsia="ja-JP"/>
        </w:rPr>
        <w:tab/>
        <w:t>日</w:t>
      </w:r>
    </w:p>
    <w:p w14:paraId="1BE8FBD9" w14:textId="77777777" w:rsidR="00054FFA" w:rsidRPr="00C11AAC" w:rsidRDefault="007A0353" w:rsidP="00054FFA">
      <w:pPr>
        <w:spacing w:line="314" w:lineRule="auto"/>
        <w:ind w:left="5133" w:right="3715" w:hanging="586"/>
        <w:rPr>
          <w:color w:val="000000" w:themeColor="text1"/>
          <w:spacing w:val="-2"/>
          <w:lang w:eastAsia="ja-JP"/>
        </w:rPr>
      </w:pPr>
      <w:r w:rsidRPr="00C11AAC">
        <w:rPr>
          <w:rFonts w:hint="eastAsia"/>
          <w:color w:val="000000" w:themeColor="text1"/>
          <w:spacing w:val="-2"/>
          <w:lang w:eastAsia="ja-JP"/>
        </w:rPr>
        <w:t>①</w:t>
      </w:r>
      <w:r w:rsidR="00BE476E" w:rsidRPr="00C11AAC">
        <w:rPr>
          <w:color w:val="000000" w:themeColor="text1"/>
          <w:spacing w:val="-2"/>
          <w:lang w:eastAsia="ja-JP"/>
        </w:rPr>
        <w:t>受け入れ研究室等の教職</w:t>
      </w:r>
      <w:r w:rsidR="00054FFA" w:rsidRPr="00C11AAC">
        <w:rPr>
          <w:rFonts w:hint="eastAsia"/>
          <w:color w:val="000000" w:themeColor="text1"/>
          <w:spacing w:val="-2"/>
          <w:lang w:eastAsia="ja-JP"/>
        </w:rPr>
        <w:t>員</w:t>
      </w:r>
    </w:p>
    <w:p w14:paraId="4D9E4F29" w14:textId="7145C023" w:rsidR="00C337CF" w:rsidRDefault="00BE476E" w:rsidP="00054FFA">
      <w:pPr>
        <w:spacing w:line="314" w:lineRule="auto"/>
        <w:ind w:leftChars="2335" w:left="5137" w:right="3715" w:firstLine="1"/>
        <w:rPr>
          <w:lang w:eastAsia="ja-JP"/>
        </w:rPr>
      </w:pPr>
      <w:r>
        <w:rPr>
          <w:spacing w:val="1"/>
          <w:lang w:eastAsia="ja-JP"/>
        </w:rPr>
        <w:t>所 属 ：</w:t>
      </w:r>
    </w:p>
    <w:p w14:paraId="4D4FB135" w14:textId="7B2C4375" w:rsidR="00C337CF" w:rsidRDefault="002A015A">
      <w:pPr>
        <w:spacing w:line="20" w:lineRule="exact"/>
        <w:ind w:left="5084"/>
        <w:rPr>
          <w:sz w:val="2"/>
        </w:rPr>
      </w:pPr>
      <w:r>
        <w:rPr>
          <w:noProof/>
          <w:sz w:val="2"/>
          <w:lang w:eastAsia="ja-JP"/>
        </w:rPr>
        <mc:AlternateContent>
          <mc:Choice Requires="wpg">
            <w:drawing>
              <wp:inline distT="0" distB="0" distL="0" distR="0" wp14:anchorId="3B411BD5" wp14:editId="5EFBC11C">
                <wp:extent cx="3679190" cy="12700"/>
                <wp:effectExtent l="12065" t="1905" r="13970" b="4445"/>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9190" cy="12700"/>
                          <a:chOff x="0" y="0"/>
                          <a:chExt cx="5794" cy="20"/>
                        </a:xfrm>
                      </wpg:grpSpPr>
                      <wps:wsp>
                        <wps:cNvPr id="7" name="Line 8"/>
                        <wps:cNvCnPr>
                          <a:cxnSpLocks noChangeShapeType="1"/>
                        </wps:cNvCnPr>
                        <wps:spPr bwMode="auto">
                          <a:xfrm>
                            <a:off x="0" y="10"/>
                            <a:ext cx="5793" cy="0"/>
                          </a:xfrm>
                          <a:prstGeom prst="line">
                            <a:avLst/>
                          </a:prstGeom>
                          <a:noFill/>
                          <a:ln w="124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1FC310" id="Group 7" o:spid="_x0000_s1026" style="width:289.7pt;height:1pt;mso-position-horizontal-relative:char;mso-position-vertical-relative:line" coordsize="5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">
                <v:line id="Line 8" o:spid="_x0000_s1027" style="position:absolute;visibility:visible;mso-wrap-style:square" from="0,10" to="579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" strokeweight=".34467mm"/>
                <w10:anchorlock/>
              </v:group>
            </w:pict>
          </mc:Fallback>
        </mc:AlternateContent>
      </w:r>
    </w:p>
    <w:p w14:paraId="054E2BE1" w14:textId="3F8B9B69" w:rsidR="00C337CF" w:rsidRDefault="002A015A">
      <w:pPr>
        <w:spacing w:before="62"/>
        <w:ind w:left="5133"/>
      </w:pPr>
      <w:r>
        <w:rPr>
          <w:noProof/>
          <w:lang w:eastAsia="ja-JP"/>
        </w:rPr>
        <mc:AlternateContent>
          <mc:Choice Requires="wps">
            <w:drawing>
              <wp:anchor distT="0" distB="0" distL="0" distR="0" simplePos="0" relativeHeight="251685888" behindDoc="1" locked="0" layoutInCell="1" allowOverlap="1" wp14:anchorId="4BD5841C" wp14:editId="28B1941B">
                <wp:simplePos x="0" y="0"/>
                <wp:positionH relativeFrom="page">
                  <wp:posOffset>3971290</wp:posOffset>
                </wp:positionH>
                <wp:positionV relativeFrom="paragraph">
                  <wp:posOffset>270510</wp:posOffset>
                </wp:positionV>
                <wp:extent cx="367919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79190" cy="1270"/>
                        </a:xfrm>
                        <a:custGeom>
                          <a:avLst/>
                          <a:gdLst>
                            <a:gd name="T0" fmla="+- 0 6254 6254"/>
                            <a:gd name="T1" fmla="*/ T0 w 5794"/>
                            <a:gd name="T2" fmla="+- 0 12048 6254"/>
                            <a:gd name="T3" fmla="*/ T2 w 5794"/>
                          </a:gdLst>
                          <a:ahLst/>
                          <a:cxnLst>
                            <a:cxn ang="0">
                              <a:pos x="T1" y="0"/>
                            </a:cxn>
                            <a:cxn ang="0">
                              <a:pos x="T3" y="0"/>
                            </a:cxn>
                          </a:cxnLst>
                          <a:rect l="0" t="0" r="r" b="b"/>
                          <a:pathLst>
                            <a:path w="5794">
                              <a:moveTo>
                                <a:pt x="0" y="0"/>
                              </a:moveTo>
                              <a:lnTo>
                                <a:pt x="5794" y="0"/>
                              </a:lnTo>
                            </a:path>
                          </a:pathLst>
                        </a:custGeom>
                        <a:noFill/>
                        <a:ln w="124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1A3C5" id="Freeform 6" o:spid="_x0000_s1026" style="position:absolute;left:0;text-align:left;margin-left:312.7pt;margin-top:21.3pt;width:289.7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" path="m,l5794,e" filled="f" strokeweight=".34467mm">
                <v:path arrowok="t" o:connecttype="custom" o:connectlocs="0,0;3679190,0" o:connectangles="0,0"/>
                <w10:wrap type="topAndBottom" anchorx="page"/>
              </v:shape>
            </w:pict>
          </mc:Fallback>
        </mc:AlternateContent>
      </w:r>
      <w:r w:rsidR="00BE476E">
        <w:rPr>
          <w:spacing w:val="2"/>
        </w:rPr>
        <w:t>職 名 ：</w:t>
      </w:r>
    </w:p>
    <w:p w14:paraId="22F60040" w14:textId="77777777" w:rsidR="00C337CF" w:rsidRDefault="00BE476E">
      <w:pPr>
        <w:spacing w:before="49" w:after="72"/>
        <w:ind w:left="5133"/>
      </w:pPr>
      <w:r>
        <w:rPr>
          <w:spacing w:val="2"/>
        </w:rPr>
        <w:t>氏 名 ：</w:t>
      </w:r>
    </w:p>
    <w:p w14:paraId="527462DA" w14:textId="05BE8DB1" w:rsidR="00C337CF" w:rsidRDefault="002A015A">
      <w:pPr>
        <w:spacing w:line="20" w:lineRule="exact"/>
        <w:ind w:left="5084"/>
        <w:rPr>
          <w:sz w:val="2"/>
        </w:rPr>
      </w:pPr>
      <w:r>
        <w:rPr>
          <w:noProof/>
          <w:sz w:val="2"/>
          <w:lang w:eastAsia="ja-JP"/>
        </w:rPr>
        <mc:AlternateContent>
          <mc:Choice Requires="wpg">
            <w:drawing>
              <wp:inline distT="0" distB="0" distL="0" distR="0" wp14:anchorId="1F98565A" wp14:editId="0A15E9FF">
                <wp:extent cx="3679190" cy="12700"/>
                <wp:effectExtent l="12065" t="1270" r="13970" b="5080"/>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9190" cy="12700"/>
                          <a:chOff x="0" y="0"/>
                          <a:chExt cx="5794" cy="20"/>
                        </a:xfrm>
                      </wpg:grpSpPr>
                      <wps:wsp>
                        <wps:cNvPr id="4" name="Line 5"/>
                        <wps:cNvCnPr>
                          <a:cxnSpLocks noChangeShapeType="1"/>
                        </wps:cNvCnPr>
                        <wps:spPr bwMode="auto">
                          <a:xfrm>
                            <a:off x="0" y="10"/>
                            <a:ext cx="5793" cy="0"/>
                          </a:xfrm>
                          <a:prstGeom prst="line">
                            <a:avLst/>
                          </a:prstGeom>
                          <a:noFill/>
                          <a:ln w="124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20FC8C" id="Group 4" o:spid="_x0000_s1026" style="width:289.7pt;height:1pt;mso-position-horizontal-relative:char;mso-position-vertical-relative:line" coordsize="5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">
                <v:line id="Line 5" o:spid="_x0000_s1027" style="position:absolute;visibility:visible;mso-wrap-style:square" from="0,10" to="579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" strokeweight=".34467mm"/>
                <w10:anchorlock/>
              </v:group>
            </w:pict>
          </mc:Fallback>
        </mc:AlternateContent>
      </w:r>
    </w:p>
    <w:p w14:paraId="56012999" w14:textId="786687AD" w:rsidR="00C337CF" w:rsidRDefault="002A015A">
      <w:pPr>
        <w:spacing w:before="78"/>
        <w:ind w:left="3180" w:right="3579"/>
        <w:jc w:val="center"/>
      </w:pPr>
      <w:r>
        <w:rPr>
          <w:noProof/>
          <w:lang w:eastAsia="ja-JP"/>
        </w:rPr>
        <mc:AlternateContent>
          <mc:Choice Requires="wps">
            <w:drawing>
              <wp:anchor distT="0" distB="0" distL="0" distR="0" simplePos="0" relativeHeight="251687936" behindDoc="1" locked="0" layoutInCell="1" allowOverlap="1" wp14:anchorId="3235851A" wp14:editId="495C639E">
                <wp:simplePos x="0" y="0"/>
                <wp:positionH relativeFrom="page">
                  <wp:posOffset>3971290</wp:posOffset>
                </wp:positionH>
                <wp:positionV relativeFrom="paragraph">
                  <wp:posOffset>280035</wp:posOffset>
                </wp:positionV>
                <wp:extent cx="367919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79190" cy="1270"/>
                        </a:xfrm>
                        <a:custGeom>
                          <a:avLst/>
                          <a:gdLst>
                            <a:gd name="T0" fmla="+- 0 6254 6254"/>
                            <a:gd name="T1" fmla="*/ T0 w 5794"/>
                            <a:gd name="T2" fmla="+- 0 12048 6254"/>
                            <a:gd name="T3" fmla="*/ T2 w 5794"/>
                          </a:gdLst>
                          <a:ahLst/>
                          <a:cxnLst>
                            <a:cxn ang="0">
                              <a:pos x="T1" y="0"/>
                            </a:cxn>
                            <a:cxn ang="0">
                              <a:pos x="T3" y="0"/>
                            </a:cxn>
                          </a:cxnLst>
                          <a:rect l="0" t="0" r="r" b="b"/>
                          <a:pathLst>
                            <a:path w="5794">
                              <a:moveTo>
                                <a:pt x="0" y="0"/>
                              </a:moveTo>
                              <a:lnTo>
                                <a:pt x="5794" y="0"/>
                              </a:lnTo>
                            </a:path>
                          </a:pathLst>
                        </a:custGeom>
                        <a:noFill/>
                        <a:ln w="124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6E35D" id="Freeform 3" o:spid="_x0000_s1026" style="position:absolute;left:0;text-align:left;margin-left:312.7pt;margin-top:22.05pt;width:289.7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" path="m,l5794,e" filled="f" strokeweight=".34467mm">
                <v:path arrowok="t" o:connecttype="custom" o:connectlocs="0,0;3679190,0" o:connectangles="0,0"/>
                <w10:wrap type="topAndBottom" anchorx="page"/>
              </v:shape>
            </w:pict>
          </mc:Fallback>
        </mc:AlternateContent>
      </w:r>
      <w:r w:rsidR="00BE476E">
        <w:rPr>
          <w:spacing w:val="2"/>
        </w:rPr>
        <w:t>内 線 ：</w:t>
      </w:r>
    </w:p>
    <w:p w14:paraId="05A5BBB6" w14:textId="259F76EF" w:rsidR="00C337CF" w:rsidRDefault="007A0353" w:rsidP="007A0353">
      <w:pPr>
        <w:ind w:left="3544" w:right="3460"/>
        <w:jc w:val="center"/>
      </w:pPr>
      <w:r w:rsidRPr="00C11AAC">
        <w:rPr>
          <w:rFonts w:hint="eastAsia"/>
          <w:color w:val="000000" w:themeColor="text1"/>
          <w:lang w:eastAsia="ja-JP"/>
        </w:rPr>
        <w:t>②</w:t>
      </w:r>
      <w:proofErr w:type="spellStart"/>
      <w:r w:rsidR="00BE476E">
        <w:t>環境安全管理室確認者</w:t>
      </w:r>
      <w:proofErr w:type="spellEnd"/>
    </w:p>
    <w:p w14:paraId="421EE286" w14:textId="606A3D4D" w:rsidR="00C337CF" w:rsidRDefault="002A015A" w:rsidP="00D81DF1">
      <w:pPr>
        <w:tabs>
          <w:tab w:val="left" w:pos="5245"/>
        </w:tabs>
        <w:spacing w:before="81"/>
        <w:ind w:leftChars="2329" w:left="5124" w:right="455"/>
      </w:pPr>
      <w:r>
        <w:rPr>
          <w:noProof/>
          <w:lang w:eastAsia="ja-JP"/>
        </w:rPr>
        <mc:AlternateContent>
          <mc:Choice Requires="wps">
            <w:drawing>
              <wp:anchor distT="0" distB="0" distL="0" distR="0" simplePos="0" relativeHeight="251688960" behindDoc="1" locked="0" layoutInCell="1" allowOverlap="1" wp14:anchorId="4A3FF815" wp14:editId="635A414B">
                <wp:simplePos x="0" y="0"/>
                <wp:positionH relativeFrom="page">
                  <wp:posOffset>3971290</wp:posOffset>
                </wp:positionH>
                <wp:positionV relativeFrom="paragraph">
                  <wp:posOffset>281940</wp:posOffset>
                </wp:positionV>
                <wp:extent cx="367919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79190" cy="1270"/>
                        </a:xfrm>
                        <a:custGeom>
                          <a:avLst/>
                          <a:gdLst>
                            <a:gd name="T0" fmla="+- 0 6254 6254"/>
                            <a:gd name="T1" fmla="*/ T0 w 5794"/>
                            <a:gd name="T2" fmla="+- 0 12048 6254"/>
                            <a:gd name="T3" fmla="*/ T2 w 5794"/>
                          </a:gdLst>
                          <a:ahLst/>
                          <a:cxnLst>
                            <a:cxn ang="0">
                              <a:pos x="T1" y="0"/>
                            </a:cxn>
                            <a:cxn ang="0">
                              <a:pos x="T3" y="0"/>
                            </a:cxn>
                          </a:cxnLst>
                          <a:rect l="0" t="0" r="r" b="b"/>
                          <a:pathLst>
                            <a:path w="5794">
                              <a:moveTo>
                                <a:pt x="0" y="0"/>
                              </a:moveTo>
                              <a:lnTo>
                                <a:pt x="5794" y="0"/>
                              </a:lnTo>
                            </a:path>
                          </a:pathLst>
                        </a:custGeom>
                        <a:noFill/>
                        <a:ln w="124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0614C" id="Freeform 2" o:spid="_x0000_s1026" style="position:absolute;left:0;text-align:left;margin-left:312.7pt;margin-top:22.2pt;width:289.7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" path="m,l5794,e" filled="f" strokeweight=".34467mm">
                <v:path arrowok="t" o:connecttype="custom" o:connectlocs="0,0;3679190,0" o:connectangles="0,0"/>
                <w10:wrap type="topAndBottom" anchorx="page"/>
              </v:shape>
            </w:pict>
          </mc:Fallback>
        </mc:AlternateContent>
      </w:r>
      <w:r w:rsidR="00BE476E">
        <w:t>氏 名</w:t>
      </w:r>
      <w:r w:rsidR="00BE476E">
        <w:rPr>
          <w:spacing w:val="11"/>
        </w:rPr>
        <w:t xml:space="preserve"> </w:t>
      </w:r>
      <w:r w:rsidR="00BE476E">
        <w:t>：</w:t>
      </w:r>
    </w:p>
    <w:p w14:paraId="4BB6CEE2" w14:textId="77777777" w:rsidR="00F60AEF" w:rsidRDefault="00F60AEF" w:rsidP="00D81DF1">
      <w:pPr>
        <w:tabs>
          <w:tab w:val="left" w:pos="5245"/>
        </w:tabs>
        <w:spacing w:before="81"/>
        <w:ind w:leftChars="2329" w:left="5124" w:right="455"/>
      </w:pPr>
    </w:p>
    <w:p w14:paraId="35E50B5E" w14:textId="77777777" w:rsidR="00C337CF" w:rsidRDefault="00C337CF">
      <w:pPr>
        <w:jc w:val="center"/>
        <w:sectPr w:rsidR="00C337CF">
          <w:type w:val="continuous"/>
          <w:pgSz w:w="13850" w:h="19580"/>
          <w:pgMar w:top="1480" w:right="1320" w:bottom="280" w:left="1160" w:header="720" w:footer="720" w:gutter="0"/>
          <w:cols w:space="720"/>
        </w:sectPr>
      </w:pPr>
    </w:p>
    <w:p w14:paraId="2EF1E313" w14:textId="47F1D3FC" w:rsidR="00C337CF" w:rsidRDefault="00BE476E">
      <w:pPr>
        <w:tabs>
          <w:tab w:val="left" w:pos="8801"/>
        </w:tabs>
        <w:spacing w:before="55" w:line="264" w:lineRule="exact"/>
        <w:ind w:right="356"/>
        <w:jc w:val="center"/>
      </w:pPr>
      <w:r>
        <w:lastRenderedPageBreak/>
        <w:t xml:space="preserve">別 </w:t>
      </w:r>
      <w:r>
        <w:rPr>
          <w:spacing w:val="11"/>
        </w:rPr>
        <w:t xml:space="preserve"> </w:t>
      </w:r>
      <w:r>
        <w:t>表</w:t>
      </w:r>
      <w:r>
        <w:tab/>
      </w:r>
      <w:r w:rsidRPr="00C11AAC">
        <w:rPr>
          <w:color w:val="000000" w:themeColor="text1"/>
        </w:rPr>
        <w:t>(</w:t>
      </w:r>
      <w:r w:rsidR="00224728" w:rsidRPr="00C11AAC">
        <w:rPr>
          <w:color w:val="000000" w:themeColor="text1"/>
        </w:rPr>
        <w:t>令和5年</w:t>
      </w:r>
      <w:r w:rsidRPr="00C11AAC">
        <w:rPr>
          <w:color w:val="000000" w:themeColor="text1"/>
        </w:rPr>
        <w:t>12月改訂)</w:t>
      </w:r>
    </w:p>
    <w:p w14:paraId="10A12626" w14:textId="77777777" w:rsidR="00C337CF" w:rsidRDefault="00BE476E">
      <w:pPr>
        <w:spacing w:line="392" w:lineRule="exact"/>
        <w:ind w:left="3221" w:right="3579"/>
        <w:jc w:val="center"/>
        <w:rPr>
          <w:b/>
          <w:sz w:val="32"/>
          <w:lang w:eastAsia="ja-JP"/>
        </w:rPr>
      </w:pPr>
      <w:r>
        <w:rPr>
          <w:b/>
          <w:sz w:val="32"/>
          <w:lang w:eastAsia="ja-JP"/>
        </w:rPr>
        <w:t>化学物質等の根拠法令等一覧</w:t>
      </w:r>
    </w:p>
    <w:tbl>
      <w:tblPr>
        <w:tblStyle w:val="TableNormal"/>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88"/>
        <w:gridCol w:w="2093"/>
        <w:gridCol w:w="6084"/>
      </w:tblGrid>
      <w:tr w:rsidR="00C337CF" w14:paraId="344A731B" w14:textId="77777777" w:rsidTr="007F72E4">
        <w:trPr>
          <w:trHeight w:val="306"/>
        </w:trPr>
        <w:tc>
          <w:tcPr>
            <w:tcW w:w="2888" w:type="dxa"/>
          </w:tcPr>
          <w:p w14:paraId="114135E8" w14:textId="77777777" w:rsidR="00C337CF" w:rsidRDefault="00BE476E">
            <w:pPr>
              <w:pStyle w:val="TableParagraph"/>
              <w:spacing w:line="276" w:lineRule="exact"/>
              <w:ind w:left="387" w:right="351"/>
              <w:jc w:val="center"/>
            </w:pPr>
            <w:proofErr w:type="spellStart"/>
            <w:r>
              <w:t>事項</w:t>
            </w:r>
            <w:proofErr w:type="spellEnd"/>
          </w:p>
        </w:tc>
        <w:tc>
          <w:tcPr>
            <w:tcW w:w="2093" w:type="dxa"/>
          </w:tcPr>
          <w:p w14:paraId="0DBDBE4E" w14:textId="77777777" w:rsidR="00C337CF" w:rsidRDefault="00BE476E">
            <w:pPr>
              <w:pStyle w:val="TableParagraph"/>
              <w:spacing w:line="276" w:lineRule="exact"/>
              <w:ind w:left="807" w:right="784"/>
              <w:jc w:val="center"/>
            </w:pPr>
            <w:proofErr w:type="spellStart"/>
            <w:r>
              <w:t>項目</w:t>
            </w:r>
            <w:proofErr w:type="spellEnd"/>
          </w:p>
        </w:tc>
        <w:tc>
          <w:tcPr>
            <w:tcW w:w="6084" w:type="dxa"/>
          </w:tcPr>
          <w:p w14:paraId="433A7294" w14:textId="77777777" w:rsidR="00C337CF" w:rsidRDefault="00BE476E">
            <w:pPr>
              <w:pStyle w:val="TableParagraph"/>
              <w:spacing w:line="276" w:lineRule="exact"/>
              <w:ind w:left="1042"/>
              <w:rPr>
                <w:lang w:eastAsia="ja-JP"/>
              </w:rPr>
            </w:pPr>
            <w:r>
              <w:rPr>
                <w:lang w:eastAsia="ja-JP"/>
              </w:rPr>
              <w:t>根 拠 法 令 及 び 注 意 事 項 等</w:t>
            </w:r>
          </w:p>
        </w:tc>
      </w:tr>
      <w:tr w:rsidR="00D13D7A" w14:paraId="03865B70" w14:textId="77777777" w:rsidTr="007F72E4">
        <w:trPr>
          <w:trHeight w:val="825"/>
        </w:trPr>
        <w:tc>
          <w:tcPr>
            <w:tcW w:w="2888" w:type="dxa"/>
            <w:vMerge w:val="restart"/>
          </w:tcPr>
          <w:p w14:paraId="272E9665" w14:textId="77777777" w:rsidR="00D13D7A" w:rsidRDefault="00D13D7A" w:rsidP="00D13D7A">
            <w:pPr>
              <w:pStyle w:val="TableParagraph"/>
              <w:rPr>
                <w:b/>
                <w:lang w:eastAsia="ja-JP"/>
              </w:rPr>
            </w:pPr>
          </w:p>
          <w:p w14:paraId="414C7463" w14:textId="77777777" w:rsidR="00D13D7A" w:rsidRDefault="00D13D7A" w:rsidP="00D13D7A">
            <w:pPr>
              <w:pStyle w:val="TableParagraph"/>
              <w:rPr>
                <w:b/>
                <w:lang w:eastAsia="ja-JP"/>
              </w:rPr>
            </w:pPr>
          </w:p>
          <w:p w14:paraId="2D19CFAF" w14:textId="77777777" w:rsidR="00D13D7A" w:rsidRDefault="00D13D7A" w:rsidP="00D13D7A">
            <w:pPr>
              <w:pStyle w:val="TableParagraph"/>
              <w:rPr>
                <w:b/>
                <w:lang w:eastAsia="ja-JP"/>
              </w:rPr>
            </w:pPr>
          </w:p>
          <w:p w14:paraId="52413E9F" w14:textId="77777777" w:rsidR="00D13D7A" w:rsidRDefault="00D13D7A" w:rsidP="00D13D7A">
            <w:pPr>
              <w:pStyle w:val="TableParagraph"/>
              <w:rPr>
                <w:b/>
                <w:lang w:eastAsia="ja-JP"/>
              </w:rPr>
            </w:pPr>
          </w:p>
          <w:p w14:paraId="2C0C2FA2" w14:textId="77777777" w:rsidR="00D13D7A" w:rsidRDefault="00D13D7A" w:rsidP="00D13D7A">
            <w:pPr>
              <w:pStyle w:val="TableParagraph"/>
              <w:rPr>
                <w:b/>
                <w:lang w:eastAsia="ja-JP"/>
              </w:rPr>
            </w:pPr>
          </w:p>
          <w:p w14:paraId="6A8C1378" w14:textId="77777777" w:rsidR="00D13D7A" w:rsidRDefault="00D13D7A" w:rsidP="00D13D7A">
            <w:pPr>
              <w:pStyle w:val="TableParagraph"/>
              <w:rPr>
                <w:b/>
                <w:lang w:eastAsia="ja-JP"/>
              </w:rPr>
            </w:pPr>
          </w:p>
          <w:p w14:paraId="1AD3D696" w14:textId="77777777" w:rsidR="00D13D7A" w:rsidRDefault="00D13D7A" w:rsidP="00D13D7A">
            <w:pPr>
              <w:pStyle w:val="TableParagraph"/>
              <w:rPr>
                <w:b/>
                <w:lang w:eastAsia="ja-JP"/>
              </w:rPr>
            </w:pPr>
          </w:p>
          <w:p w14:paraId="4BDBF2DC" w14:textId="77777777" w:rsidR="00D13D7A" w:rsidRDefault="00D13D7A" w:rsidP="00D13D7A">
            <w:pPr>
              <w:pStyle w:val="TableParagraph"/>
              <w:rPr>
                <w:b/>
                <w:lang w:eastAsia="ja-JP"/>
              </w:rPr>
            </w:pPr>
          </w:p>
          <w:p w14:paraId="5000CEDE" w14:textId="77777777" w:rsidR="00D13D7A" w:rsidRDefault="00D13D7A" w:rsidP="00D13D7A">
            <w:pPr>
              <w:pStyle w:val="TableParagraph"/>
              <w:rPr>
                <w:b/>
                <w:lang w:eastAsia="ja-JP"/>
              </w:rPr>
            </w:pPr>
          </w:p>
          <w:p w14:paraId="4A0CF889" w14:textId="77777777" w:rsidR="00D13D7A" w:rsidRDefault="00D13D7A" w:rsidP="00D13D7A">
            <w:pPr>
              <w:pStyle w:val="TableParagraph"/>
              <w:rPr>
                <w:b/>
                <w:lang w:eastAsia="ja-JP"/>
              </w:rPr>
            </w:pPr>
          </w:p>
          <w:p w14:paraId="6EA76A19" w14:textId="77777777" w:rsidR="00D13D7A" w:rsidRDefault="00D13D7A" w:rsidP="00D13D7A">
            <w:pPr>
              <w:pStyle w:val="TableParagraph"/>
              <w:spacing w:before="7"/>
              <w:rPr>
                <w:b/>
                <w:lang w:eastAsia="ja-JP"/>
              </w:rPr>
            </w:pPr>
          </w:p>
          <w:p w14:paraId="279E221E" w14:textId="77777777" w:rsidR="00D13D7A" w:rsidRDefault="00D13D7A" w:rsidP="00D13D7A">
            <w:pPr>
              <w:pStyle w:val="TableParagraph"/>
              <w:spacing w:before="1" w:line="264" w:lineRule="exact"/>
              <w:ind w:left="387" w:right="362"/>
              <w:jc w:val="center"/>
              <w:rPr>
                <w:lang w:eastAsia="ja-JP"/>
              </w:rPr>
            </w:pPr>
            <w:r>
              <w:rPr>
                <w:lang w:eastAsia="ja-JP"/>
              </w:rPr>
              <w:t>化学物質</w:t>
            </w:r>
          </w:p>
          <w:p w14:paraId="788F9510" w14:textId="77777777" w:rsidR="00D13D7A" w:rsidRDefault="00D13D7A" w:rsidP="00D13D7A">
            <w:pPr>
              <w:pStyle w:val="TableParagraph"/>
              <w:spacing w:line="264" w:lineRule="exact"/>
              <w:ind w:left="387" w:right="363"/>
              <w:jc w:val="center"/>
              <w:rPr>
                <w:lang w:eastAsia="ja-JP"/>
              </w:rPr>
            </w:pPr>
            <w:r>
              <w:rPr>
                <w:lang w:eastAsia="ja-JP"/>
              </w:rPr>
              <w:t>（放射性物質等を除く）</w:t>
            </w:r>
          </w:p>
        </w:tc>
        <w:tc>
          <w:tcPr>
            <w:tcW w:w="2093" w:type="dxa"/>
          </w:tcPr>
          <w:p w14:paraId="3756818C" w14:textId="77777777" w:rsidR="00D13D7A" w:rsidRDefault="00D13D7A" w:rsidP="00D13D7A">
            <w:pPr>
              <w:pStyle w:val="TableParagraph"/>
              <w:spacing w:before="10"/>
              <w:rPr>
                <w:b/>
                <w:sz w:val="19"/>
                <w:lang w:eastAsia="ja-JP"/>
              </w:rPr>
            </w:pPr>
          </w:p>
          <w:p w14:paraId="0CB49FB8" w14:textId="77777777" w:rsidR="00D13D7A" w:rsidRDefault="00D13D7A" w:rsidP="00D13D7A">
            <w:pPr>
              <w:pStyle w:val="TableParagraph"/>
              <w:ind w:left="38"/>
              <w:rPr>
                <w:lang w:eastAsia="ja-JP"/>
              </w:rPr>
            </w:pPr>
            <w:r>
              <w:rPr>
                <w:lang w:eastAsia="ja-JP"/>
              </w:rPr>
              <w:t>特定毒物・毒物・劇物</w:t>
            </w:r>
          </w:p>
        </w:tc>
        <w:tc>
          <w:tcPr>
            <w:tcW w:w="6084" w:type="dxa"/>
          </w:tcPr>
          <w:p w14:paraId="297A6441" w14:textId="49F9C28E" w:rsidR="006D7212" w:rsidRPr="00C11AAC" w:rsidRDefault="00D13D7A" w:rsidP="006D7212">
            <w:pPr>
              <w:pStyle w:val="TableParagraph"/>
              <w:spacing w:line="263" w:lineRule="exact"/>
              <w:ind w:left="37"/>
              <w:rPr>
                <w:color w:val="000000" w:themeColor="text1"/>
                <w:lang w:eastAsia="ja-JP"/>
              </w:rPr>
            </w:pPr>
            <w:r w:rsidRPr="00C11AAC">
              <w:rPr>
                <w:color w:val="000000" w:themeColor="text1"/>
                <w:lang w:eastAsia="ja-JP"/>
              </w:rPr>
              <w:t>毒物及び劇物取締法</w:t>
            </w:r>
            <w:r w:rsidRPr="00C11AAC">
              <w:rPr>
                <w:rFonts w:hint="eastAsia"/>
                <w:color w:val="000000" w:themeColor="text1"/>
                <w:lang w:eastAsia="ja-JP"/>
              </w:rPr>
              <w:t>、東京大学化学物質管理規程</w:t>
            </w:r>
            <w:r w:rsidR="006D7212" w:rsidRPr="00C11AAC">
              <w:rPr>
                <w:rFonts w:hint="eastAsia"/>
                <w:color w:val="000000" w:themeColor="text1"/>
                <w:lang w:eastAsia="ja-JP"/>
              </w:rPr>
              <w:t>、毒物・劇物の保管及び管理等について</w:t>
            </w:r>
          </w:p>
          <w:p w14:paraId="686EF3A8" w14:textId="467F4DA1" w:rsidR="00D13D7A" w:rsidRPr="00C11AAC" w:rsidRDefault="00D13D7A" w:rsidP="006D7212">
            <w:pPr>
              <w:pStyle w:val="TableParagraph"/>
              <w:spacing w:line="263" w:lineRule="exact"/>
              <w:ind w:left="37"/>
              <w:rPr>
                <w:color w:val="000000" w:themeColor="text1"/>
                <w:lang w:eastAsia="ja-JP"/>
              </w:rPr>
            </w:pPr>
            <w:r w:rsidRPr="00C11AAC">
              <w:rPr>
                <w:color w:val="000000" w:themeColor="text1"/>
                <w:lang w:eastAsia="ja-JP"/>
              </w:rPr>
              <w:t>特定毒物の所持・使用には許可が必要。UTCIMSへの登録を行うこと。</w:t>
            </w:r>
          </w:p>
        </w:tc>
      </w:tr>
      <w:tr w:rsidR="00D13D7A" w14:paraId="7EC11E84" w14:textId="77777777" w:rsidTr="007F72E4">
        <w:trPr>
          <w:trHeight w:val="566"/>
        </w:trPr>
        <w:tc>
          <w:tcPr>
            <w:tcW w:w="2888" w:type="dxa"/>
            <w:vMerge/>
            <w:tcBorders>
              <w:top w:val="nil"/>
            </w:tcBorders>
          </w:tcPr>
          <w:p w14:paraId="546E7E46" w14:textId="77777777" w:rsidR="00D13D7A" w:rsidRDefault="00D13D7A" w:rsidP="00D13D7A">
            <w:pPr>
              <w:rPr>
                <w:sz w:val="2"/>
                <w:szCs w:val="2"/>
                <w:lang w:eastAsia="ja-JP"/>
              </w:rPr>
            </w:pPr>
          </w:p>
        </w:tc>
        <w:tc>
          <w:tcPr>
            <w:tcW w:w="2093" w:type="dxa"/>
          </w:tcPr>
          <w:p w14:paraId="2DEF322D" w14:textId="77777777" w:rsidR="00D13D7A" w:rsidRDefault="00D13D7A" w:rsidP="00D13D7A">
            <w:pPr>
              <w:pStyle w:val="TableParagraph"/>
              <w:spacing w:before="122"/>
              <w:ind w:left="38"/>
              <w:rPr>
                <w:lang w:eastAsia="ja-JP"/>
              </w:rPr>
            </w:pPr>
            <w:r>
              <w:rPr>
                <w:lang w:eastAsia="ja-JP"/>
              </w:rPr>
              <w:t>毒薬・劇薬・指定薬物</w:t>
            </w:r>
          </w:p>
        </w:tc>
        <w:tc>
          <w:tcPr>
            <w:tcW w:w="6084" w:type="dxa"/>
          </w:tcPr>
          <w:p w14:paraId="66810D08" w14:textId="2C862049" w:rsidR="00D13D7A" w:rsidRPr="00C11AAC" w:rsidRDefault="00D13D7A" w:rsidP="00D13D7A">
            <w:pPr>
              <w:pStyle w:val="TableParagraph"/>
              <w:spacing w:before="39" w:line="218" w:lineRule="exact"/>
              <w:ind w:left="37"/>
              <w:rPr>
                <w:color w:val="000000" w:themeColor="text1"/>
                <w:sz w:val="18"/>
                <w:lang w:eastAsia="ja-JP"/>
              </w:rPr>
            </w:pPr>
            <w:r w:rsidRPr="00C11AAC">
              <w:rPr>
                <w:color w:val="000000" w:themeColor="text1"/>
                <w:szCs w:val="32"/>
                <w:lang w:eastAsia="ja-JP"/>
              </w:rPr>
              <w:t>医薬品、医療機器等の品質、有効性及び安全性の確保等に関する法律</w:t>
            </w:r>
            <w:r w:rsidR="00C11AAC" w:rsidRPr="00C11AAC">
              <w:rPr>
                <w:rFonts w:hint="eastAsia"/>
                <w:color w:val="000000" w:themeColor="text1"/>
                <w:lang w:eastAsia="ja-JP"/>
              </w:rPr>
              <w:t>、東京大学化学物質管理規程</w:t>
            </w:r>
          </w:p>
          <w:p w14:paraId="4D66E08B" w14:textId="7FDDDE8B" w:rsidR="00D13D7A" w:rsidRPr="00C11AAC" w:rsidRDefault="00D13D7A" w:rsidP="00D13D7A">
            <w:pPr>
              <w:pStyle w:val="TableParagraph"/>
              <w:spacing w:line="269" w:lineRule="exact"/>
              <w:ind w:left="37"/>
              <w:rPr>
                <w:color w:val="000000" w:themeColor="text1"/>
                <w:lang w:eastAsia="ja-JP"/>
              </w:rPr>
            </w:pPr>
            <w:r w:rsidRPr="00C11AAC">
              <w:rPr>
                <w:color w:val="000000" w:themeColor="text1"/>
                <w:lang w:eastAsia="ja-JP"/>
              </w:rPr>
              <w:t>診療にかかわるもの以外はUTCIMSへの登録を行うこと。</w:t>
            </w:r>
          </w:p>
        </w:tc>
      </w:tr>
      <w:tr w:rsidR="00D13D7A" w14:paraId="49C51EBF" w14:textId="77777777" w:rsidTr="007F72E4">
        <w:trPr>
          <w:trHeight w:val="825"/>
        </w:trPr>
        <w:tc>
          <w:tcPr>
            <w:tcW w:w="2888" w:type="dxa"/>
            <w:vMerge/>
            <w:tcBorders>
              <w:top w:val="nil"/>
            </w:tcBorders>
          </w:tcPr>
          <w:p w14:paraId="51BCAEFB" w14:textId="77777777" w:rsidR="00D13D7A" w:rsidRDefault="00D13D7A" w:rsidP="00D13D7A">
            <w:pPr>
              <w:rPr>
                <w:sz w:val="2"/>
                <w:szCs w:val="2"/>
                <w:lang w:eastAsia="ja-JP"/>
              </w:rPr>
            </w:pPr>
          </w:p>
        </w:tc>
        <w:tc>
          <w:tcPr>
            <w:tcW w:w="2093" w:type="dxa"/>
          </w:tcPr>
          <w:p w14:paraId="4E91A4EE" w14:textId="77777777" w:rsidR="00D13D7A" w:rsidRDefault="00D13D7A" w:rsidP="00D13D7A">
            <w:pPr>
              <w:pStyle w:val="TableParagraph"/>
              <w:spacing w:before="9"/>
              <w:rPr>
                <w:b/>
                <w:sz w:val="19"/>
                <w:lang w:eastAsia="ja-JP"/>
              </w:rPr>
            </w:pPr>
          </w:p>
          <w:p w14:paraId="44711ED2" w14:textId="77777777" w:rsidR="00D13D7A" w:rsidRDefault="00D13D7A" w:rsidP="00D13D7A">
            <w:pPr>
              <w:pStyle w:val="TableParagraph"/>
              <w:spacing w:before="1"/>
              <w:ind w:left="37"/>
            </w:pPr>
            <w:proofErr w:type="spellStart"/>
            <w:r>
              <w:t>麻薬</w:t>
            </w:r>
            <w:proofErr w:type="spellEnd"/>
          </w:p>
        </w:tc>
        <w:tc>
          <w:tcPr>
            <w:tcW w:w="6084" w:type="dxa"/>
          </w:tcPr>
          <w:p w14:paraId="4F7EBCB9" w14:textId="30915980" w:rsidR="00D13D7A" w:rsidRPr="00C11AAC" w:rsidRDefault="00D13D7A" w:rsidP="00D13D7A">
            <w:pPr>
              <w:pStyle w:val="TableParagraph"/>
              <w:spacing w:before="7" w:line="264" w:lineRule="exact"/>
              <w:ind w:left="37"/>
              <w:rPr>
                <w:color w:val="000000" w:themeColor="text1"/>
                <w:lang w:eastAsia="ja-JP"/>
              </w:rPr>
            </w:pPr>
            <w:r w:rsidRPr="00C11AAC">
              <w:rPr>
                <w:color w:val="000000" w:themeColor="text1"/>
                <w:lang w:eastAsia="ja-JP"/>
              </w:rPr>
              <w:t>麻薬及び向精神薬取締法</w:t>
            </w:r>
            <w:r w:rsidR="00C11AAC" w:rsidRPr="00C11AAC">
              <w:rPr>
                <w:rFonts w:hint="eastAsia"/>
                <w:color w:val="000000" w:themeColor="text1"/>
                <w:lang w:eastAsia="ja-JP"/>
              </w:rPr>
              <w:t>、東京大学化学物質管理規程</w:t>
            </w:r>
          </w:p>
          <w:p w14:paraId="2DF276D2" w14:textId="4C1AE364" w:rsidR="00D13D7A" w:rsidRPr="00C11AAC" w:rsidRDefault="00D13D7A" w:rsidP="00D13D7A">
            <w:pPr>
              <w:pStyle w:val="TableParagraph"/>
              <w:spacing w:before="11" w:line="208" w:lineRule="auto"/>
              <w:ind w:left="37" w:right="163"/>
              <w:rPr>
                <w:color w:val="000000" w:themeColor="text1"/>
                <w:lang w:eastAsia="ja-JP"/>
              </w:rPr>
            </w:pPr>
            <w:r w:rsidRPr="00C11AAC">
              <w:rPr>
                <w:color w:val="000000" w:themeColor="text1"/>
                <w:lang w:eastAsia="ja-JP"/>
              </w:rPr>
              <w:t>譲渡は原則不可。所持・使用には免許が必要。UTCIMSへの登録を行うこと。東京大学麻薬取扱いの手引を参照。</w:t>
            </w:r>
          </w:p>
        </w:tc>
      </w:tr>
      <w:tr w:rsidR="00D13D7A" w14:paraId="598667A2" w14:textId="77777777" w:rsidTr="007F72E4">
        <w:trPr>
          <w:trHeight w:val="811"/>
        </w:trPr>
        <w:tc>
          <w:tcPr>
            <w:tcW w:w="2888" w:type="dxa"/>
            <w:vMerge/>
            <w:tcBorders>
              <w:top w:val="nil"/>
            </w:tcBorders>
          </w:tcPr>
          <w:p w14:paraId="2A3951AA" w14:textId="77777777" w:rsidR="00D13D7A" w:rsidRDefault="00D13D7A" w:rsidP="00D13D7A">
            <w:pPr>
              <w:rPr>
                <w:sz w:val="2"/>
                <w:szCs w:val="2"/>
                <w:lang w:eastAsia="ja-JP"/>
              </w:rPr>
            </w:pPr>
          </w:p>
        </w:tc>
        <w:tc>
          <w:tcPr>
            <w:tcW w:w="2093" w:type="dxa"/>
          </w:tcPr>
          <w:p w14:paraId="73FEBD26" w14:textId="77777777" w:rsidR="00D13D7A" w:rsidRPr="00C11AAC" w:rsidRDefault="00D13D7A" w:rsidP="00D13D7A">
            <w:pPr>
              <w:pStyle w:val="TableParagraph"/>
              <w:spacing w:before="1"/>
              <w:rPr>
                <w:b/>
                <w:color w:val="000000" w:themeColor="text1"/>
                <w:sz w:val="19"/>
                <w:lang w:eastAsia="ja-JP"/>
              </w:rPr>
            </w:pPr>
          </w:p>
          <w:p w14:paraId="0EAB4535" w14:textId="77777777" w:rsidR="00D13D7A" w:rsidRPr="00C11AAC" w:rsidRDefault="00D13D7A" w:rsidP="00D13D7A">
            <w:pPr>
              <w:pStyle w:val="TableParagraph"/>
              <w:ind w:left="37"/>
              <w:rPr>
                <w:color w:val="000000" w:themeColor="text1"/>
              </w:rPr>
            </w:pPr>
            <w:proofErr w:type="spellStart"/>
            <w:r w:rsidRPr="00C11AAC">
              <w:rPr>
                <w:color w:val="000000" w:themeColor="text1"/>
              </w:rPr>
              <w:t>向精神薬</w:t>
            </w:r>
            <w:proofErr w:type="spellEnd"/>
          </w:p>
        </w:tc>
        <w:tc>
          <w:tcPr>
            <w:tcW w:w="6084" w:type="dxa"/>
          </w:tcPr>
          <w:p w14:paraId="0F8186F5" w14:textId="77777777" w:rsidR="00D13D7A" w:rsidRPr="00C11AAC" w:rsidRDefault="00D13D7A" w:rsidP="00D13D7A">
            <w:pPr>
              <w:pStyle w:val="TableParagraph"/>
              <w:spacing w:line="263" w:lineRule="exact"/>
              <w:ind w:left="37"/>
              <w:rPr>
                <w:color w:val="000000" w:themeColor="text1"/>
                <w:lang w:eastAsia="ja-JP"/>
              </w:rPr>
            </w:pPr>
            <w:r w:rsidRPr="00C11AAC">
              <w:rPr>
                <w:color w:val="000000" w:themeColor="text1"/>
                <w:lang w:eastAsia="ja-JP"/>
              </w:rPr>
              <w:t>麻薬及び向精神薬取締法</w:t>
            </w:r>
            <w:r w:rsidRPr="00C11AAC">
              <w:rPr>
                <w:rFonts w:hint="eastAsia"/>
                <w:color w:val="000000" w:themeColor="text1"/>
                <w:lang w:eastAsia="ja-JP"/>
              </w:rPr>
              <w:t>、東京大学化学物質管理規程</w:t>
            </w:r>
          </w:p>
          <w:p w14:paraId="73031D42" w14:textId="77232298" w:rsidR="00D13D7A" w:rsidRPr="00C11AAC" w:rsidRDefault="00D13D7A" w:rsidP="00D13D7A">
            <w:pPr>
              <w:pStyle w:val="TableParagraph"/>
              <w:spacing w:before="10" w:line="208" w:lineRule="auto"/>
              <w:ind w:left="37" w:right="185"/>
              <w:rPr>
                <w:color w:val="000000" w:themeColor="text1"/>
                <w:lang w:eastAsia="ja-JP"/>
              </w:rPr>
            </w:pPr>
            <w:r w:rsidRPr="00C11AAC">
              <w:rPr>
                <w:color w:val="000000" w:themeColor="text1"/>
                <w:lang w:eastAsia="ja-JP"/>
              </w:rPr>
              <w:t>向精神薬試験研究施設の許可登録が必要。UTCIMSへの登録を行うこと。東京大学向精神薬取扱いの手引を参照。</w:t>
            </w:r>
          </w:p>
        </w:tc>
      </w:tr>
      <w:tr w:rsidR="00D13D7A" w14:paraId="735250E1" w14:textId="77777777" w:rsidTr="007F72E4">
        <w:trPr>
          <w:trHeight w:val="811"/>
        </w:trPr>
        <w:tc>
          <w:tcPr>
            <w:tcW w:w="2888" w:type="dxa"/>
            <w:vMerge/>
            <w:tcBorders>
              <w:top w:val="nil"/>
            </w:tcBorders>
          </w:tcPr>
          <w:p w14:paraId="14429908" w14:textId="77777777" w:rsidR="00D13D7A" w:rsidRDefault="00D13D7A" w:rsidP="00D13D7A">
            <w:pPr>
              <w:rPr>
                <w:sz w:val="2"/>
                <w:szCs w:val="2"/>
                <w:lang w:eastAsia="ja-JP"/>
              </w:rPr>
            </w:pPr>
          </w:p>
        </w:tc>
        <w:tc>
          <w:tcPr>
            <w:tcW w:w="2093" w:type="dxa"/>
          </w:tcPr>
          <w:p w14:paraId="59F57FF4" w14:textId="5FCD15B9" w:rsidR="00D13D7A" w:rsidRPr="00C11AAC" w:rsidRDefault="00D13D7A" w:rsidP="00D13D7A">
            <w:pPr>
              <w:pStyle w:val="TableParagraph"/>
              <w:spacing w:before="151" w:line="208" w:lineRule="auto"/>
              <w:ind w:left="37" w:right="180"/>
              <w:rPr>
                <w:color w:val="000000" w:themeColor="text1"/>
                <w:lang w:eastAsia="ja-JP"/>
              </w:rPr>
            </w:pPr>
            <w:r w:rsidRPr="00C11AAC">
              <w:rPr>
                <w:color w:val="000000" w:themeColor="text1"/>
                <w:lang w:eastAsia="ja-JP"/>
              </w:rPr>
              <w:t>覚醒剤・覚醒剤原料</w:t>
            </w:r>
          </w:p>
        </w:tc>
        <w:tc>
          <w:tcPr>
            <w:tcW w:w="6084" w:type="dxa"/>
          </w:tcPr>
          <w:p w14:paraId="1B5C6BC4" w14:textId="77777777" w:rsidR="00D13D7A" w:rsidRPr="00C11AAC" w:rsidRDefault="00D13D7A" w:rsidP="00D13D7A">
            <w:pPr>
              <w:pStyle w:val="TableParagraph"/>
              <w:spacing w:line="263" w:lineRule="exact"/>
              <w:ind w:left="37"/>
              <w:rPr>
                <w:color w:val="000000" w:themeColor="text1"/>
                <w:lang w:eastAsia="ja-JP"/>
              </w:rPr>
            </w:pPr>
            <w:r w:rsidRPr="00C11AAC">
              <w:rPr>
                <w:color w:val="000000" w:themeColor="text1"/>
                <w:lang w:eastAsia="ja-JP"/>
              </w:rPr>
              <w:t>覚醒剤取締法</w:t>
            </w:r>
            <w:r w:rsidRPr="00C11AAC">
              <w:rPr>
                <w:rFonts w:hint="eastAsia"/>
                <w:color w:val="000000" w:themeColor="text1"/>
                <w:lang w:eastAsia="ja-JP"/>
              </w:rPr>
              <w:t>、東京大学化学物質管理規程</w:t>
            </w:r>
          </w:p>
          <w:p w14:paraId="728F0226" w14:textId="439EF93F" w:rsidR="00D13D7A" w:rsidRPr="00C11AAC" w:rsidRDefault="00D13D7A" w:rsidP="00D13D7A">
            <w:pPr>
              <w:pStyle w:val="TableParagraph"/>
              <w:spacing w:before="10" w:line="208" w:lineRule="auto"/>
              <w:ind w:left="38" w:right="163"/>
              <w:rPr>
                <w:color w:val="000000" w:themeColor="text1"/>
                <w:lang w:eastAsia="ja-JP"/>
              </w:rPr>
            </w:pPr>
            <w:r w:rsidRPr="00C11AAC">
              <w:rPr>
                <w:color w:val="000000" w:themeColor="text1"/>
                <w:lang w:eastAsia="ja-JP"/>
              </w:rPr>
              <w:t>譲渡は原則不可。所持・使用には免許が必要。UTCIMSへの登録を行うこと。</w:t>
            </w:r>
          </w:p>
        </w:tc>
      </w:tr>
      <w:tr w:rsidR="00D13D7A" w14:paraId="5F5A96CD" w14:textId="77777777" w:rsidTr="007F72E4">
        <w:trPr>
          <w:trHeight w:val="797"/>
        </w:trPr>
        <w:tc>
          <w:tcPr>
            <w:tcW w:w="2888" w:type="dxa"/>
            <w:vMerge/>
            <w:tcBorders>
              <w:top w:val="nil"/>
            </w:tcBorders>
          </w:tcPr>
          <w:p w14:paraId="37F5C94A" w14:textId="77777777" w:rsidR="00D13D7A" w:rsidRDefault="00D13D7A" w:rsidP="00D13D7A">
            <w:pPr>
              <w:rPr>
                <w:sz w:val="2"/>
                <w:szCs w:val="2"/>
                <w:lang w:eastAsia="ja-JP"/>
              </w:rPr>
            </w:pPr>
          </w:p>
        </w:tc>
        <w:tc>
          <w:tcPr>
            <w:tcW w:w="2093" w:type="dxa"/>
          </w:tcPr>
          <w:p w14:paraId="6B37F7F8" w14:textId="77777777" w:rsidR="00D13D7A" w:rsidRPr="00C11AAC" w:rsidRDefault="00D13D7A" w:rsidP="00D13D7A">
            <w:pPr>
              <w:pStyle w:val="TableParagraph"/>
              <w:spacing w:before="8"/>
              <w:rPr>
                <w:b/>
                <w:color w:val="000000" w:themeColor="text1"/>
                <w:sz w:val="18"/>
                <w:lang w:eastAsia="ja-JP"/>
              </w:rPr>
            </w:pPr>
          </w:p>
          <w:p w14:paraId="5D30C7FF" w14:textId="77777777" w:rsidR="00D13D7A" w:rsidRPr="00C11AAC" w:rsidRDefault="00D13D7A" w:rsidP="00D13D7A">
            <w:pPr>
              <w:pStyle w:val="TableParagraph"/>
              <w:spacing w:before="1"/>
              <w:ind w:left="38"/>
              <w:rPr>
                <w:color w:val="000000" w:themeColor="text1"/>
              </w:rPr>
            </w:pPr>
            <w:proofErr w:type="spellStart"/>
            <w:r w:rsidRPr="00C11AAC">
              <w:rPr>
                <w:color w:val="000000" w:themeColor="text1"/>
              </w:rPr>
              <w:t>製造禁止物質</w:t>
            </w:r>
            <w:proofErr w:type="spellEnd"/>
          </w:p>
        </w:tc>
        <w:tc>
          <w:tcPr>
            <w:tcW w:w="6084" w:type="dxa"/>
          </w:tcPr>
          <w:p w14:paraId="7EA78B72" w14:textId="77777777" w:rsidR="00D13D7A" w:rsidRPr="00C11AAC" w:rsidRDefault="00D13D7A" w:rsidP="00D13D7A">
            <w:pPr>
              <w:pStyle w:val="TableParagraph"/>
              <w:spacing w:line="263" w:lineRule="exact"/>
              <w:ind w:left="37"/>
              <w:rPr>
                <w:color w:val="000000" w:themeColor="text1"/>
                <w:lang w:eastAsia="ja-JP"/>
              </w:rPr>
            </w:pPr>
            <w:r w:rsidRPr="00C11AAC">
              <w:rPr>
                <w:color w:val="000000" w:themeColor="text1"/>
                <w:lang w:eastAsia="ja-JP"/>
              </w:rPr>
              <w:t>労働安全衛生法 第55条</w:t>
            </w:r>
            <w:r w:rsidRPr="00C11AAC">
              <w:rPr>
                <w:rFonts w:hint="eastAsia"/>
                <w:color w:val="000000" w:themeColor="text1"/>
                <w:lang w:eastAsia="ja-JP"/>
              </w:rPr>
              <w:t>、東京大学化学物質管理規程</w:t>
            </w:r>
          </w:p>
          <w:p w14:paraId="3CA9F64C" w14:textId="7C9D887A" w:rsidR="00D13D7A" w:rsidRPr="00C11AAC" w:rsidRDefault="00D13D7A" w:rsidP="00D13D7A">
            <w:pPr>
              <w:pStyle w:val="TableParagraph"/>
              <w:spacing w:before="10" w:line="208" w:lineRule="auto"/>
              <w:ind w:left="38" w:right="86"/>
              <w:rPr>
                <w:color w:val="000000" w:themeColor="text1"/>
                <w:lang w:eastAsia="ja-JP"/>
              </w:rPr>
            </w:pPr>
            <w:r w:rsidRPr="00C11AAC">
              <w:rPr>
                <w:color w:val="000000" w:themeColor="text1"/>
                <w:lang w:eastAsia="ja-JP"/>
              </w:rPr>
              <w:t>譲渡は原則不可。使用には許可が必要。UTCIMSへの登録を行うこと。環境安全指針を参照。</w:t>
            </w:r>
          </w:p>
        </w:tc>
      </w:tr>
      <w:tr w:rsidR="00D13D7A" w14:paraId="31B21CE7" w14:textId="77777777" w:rsidTr="007F72E4">
        <w:trPr>
          <w:trHeight w:val="769"/>
        </w:trPr>
        <w:tc>
          <w:tcPr>
            <w:tcW w:w="2888" w:type="dxa"/>
            <w:vMerge/>
            <w:tcBorders>
              <w:top w:val="nil"/>
            </w:tcBorders>
          </w:tcPr>
          <w:p w14:paraId="31582478" w14:textId="77777777" w:rsidR="00D13D7A" w:rsidRDefault="00D13D7A" w:rsidP="00D13D7A">
            <w:pPr>
              <w:rPr>
                <w:sz w:val="2"/>
                <w:szCs w:val="2"/>
                <w:lang w:eastAsia="ja-JP"/>
              </w:rPr>
            </w:pPr>
          </w:p>
        </w:tc>
        <w:tc>
          <w:tcPr>
            <w:tcW w:w="2093" w:type="dxa"/>
          </w:tcPr>
          <w:p w14:paraId="1D7BDBF3" w14:textId="77777777" w:rsidR="00D13D7A" w:rsidRDefault="00D13D7A" w:rsidP="00D13D7A">
            <w:pPr>
              <w:pStyle w:val="TableParagraph"/>
              <w:spacing w:before="7"/>
              <w:rPr>
                <w:b/>
                <w:sz w:val="17"/>
                <w:lang w:eastAsia="ja-JP"/>
              </w:rPr>
            </w:pPr>
          </w:p>
          <w:p w14:paraId="33B1B047" w14:textId="77777777" w:rsidR="00D13D7A" w:rsidRDefault="00D13D7A" w:rsidP="00D13D7A">
            <w:pPr>
              <w:pStyle w:val="TableParagraph"/>
              <w:spacing w:before="1"/>
              <w:ind w:left="38"/>
            </w:pPr>
            <w:proofErr w:type="spellStart"/>
            <w:r>
              <w:t>特定物質</w:t>
            </w:r>
            <w:proofErr w:type="spellEnd"/>
          </w:p>
        </w:tc>
        <w:tc>
          <w:tcPr>
            <w:tcW w:w="6084" w:type="dxa"/>
          </w:tcPr>
          <w:p w14:paraId="339CC096" w14:textId="77777777" w:rsidR="00D13D7A" w:rsidRPr="00C11AAC" w:rsidRDefault="00D13D7A" w:rsidP="00D13D7A">
            <w:pPr>
              <w:pStyle w:val="TableParagraph"/>
              <w:spacing w:line="263" w:lineRule="exact"/>
              <w:ind w:left="37"/>
              <w:rPr>
                <w:color w:val="000000" w:themeColor="text1"/>
                <w:lang w:eastAsia="ja-JP"/>
              </w:rPr>
            </w:pPr>
            <w:r w:rsidRPr="00C11AAC">
              <w:rPr>
                <w:color w:val="000000" w:themeColor="text1"/>
                <w:lang w:eastAsia="ja-JP"/>
              </w:rPr>
              <w:t>化学兵器の禁止及び特定物質の規制等の関する法律</w:t>
            </w:r>
            <w:r w:rsidRPr="00C11AAC">
              <w:rPr>
                <w:rFonts w:hint="eastAsia"/>
                <w:color w:val="000000" w:themeColor="text1"/>
                <w:lang w:eastAsia="ja-JP"/>
              </w:rPr>
              <w:t>、東京大学化学物質管理規程</w:t>
            </w:r>
          </w:p>
          <w:p w14:paraId="1F951B9A" w14:textId="77777777" w:rsidR="00D13D7A" w:rsidRPr="00C11AAC" w:rsidRDefault="00D13D7A" w:rsidP="00D13D7A">
            <w:pPr>
              <w:pStyle w:val="TableParagraph"/>
              <w:spacing w:before="8" w:line="208" w:lineRule="auto"/>
              <w:ind w:left="37" w:right="840"/>
              <w:rPr>
                <w:color w:val="000000" w:themeColor="text1"/>
                <w:lang w:eastAsia="ja-JP"/>
              </w:rPr>
            </w:pPr>
            <w:r w:rsidRPr="00C11AAC">
              <w:rPr>
                <w:color w:val="000000" w:themeColor="text1"/>
                <w:lang w:eastAsia="ja-JP"/>
              </w:rPr>
              <w:t>譲渡は原則不可。</w:t>
            </w:r>
          </w:p>
          <w:p w14:paraId="00CC1E46" w14:textId="3650A602" w:rsidR="00D13D7A" w:rsidRPr="00C11AAC" w:rsidRDefault="00D13D7A" w:rsidP="00D13D7A">
            <w:pPr>
              <w:pStyle w:val="TableParagraph"/>
              <w:spacing w:line="251" w:lineRule="exact"/>
              <w:ind w:left="38"/>
              <w:rPr>
                <w:color w:val="000000" w:themeColor="text1"/>
                <w:lang w:eastAsia="ja-JP"/>
              </w:rPr>
            </w:pPr>
            <w:r w:rsidRPr="00C11AAC">
              <w:rPr>
                <w:color w:val="000000" w:themeColor="text1"/>
                <w:lang w:eastAsia="ja-JP"/>
              </w:rPr>
              <w:t>所持・使用には許可が必要。UTCIMSへの登録を行うこと。</w:t>
            </w:r>
          </w:p>
        </w:tc>
      </w:tr>
      <w:tr w:rsidR="00D13D7A" w14:paraId="3825BF74" w14:textId="77777777" w:rsidTr="007F72E4">
        <w:trPr>
          <w:trHeight w:val="1233"/>
        </w:trPr>
        <w:tc>
          <w:tcPr>
            <w:tcW w:w="2888" w:type="dxa"/>
            <w:vMerge/>
            <w:tcBorders>
              <w:top w:val="nil"/>
            </w:tcBorders>
          </w:tcPr>
          <w:p w14:paraId="190B899C" w14:textId="77777777" w:rsidR="00D13D7A" w:rsidRDefault="00D13D7A" w:rsidP="00D13D7A">
            <w:pPr>
              <w:rPr>
                <w:sz w:val="2"/>
                <w:szCs w:val="2"/>
                <w:lang w:eastAsia="ja-JP"/>
              </w:rPr>
            </w:pPr>
          </w:p>
        </w:tc>
        <w:tc>
          <w:tcPr>
            <w:tcW w:w="2093" w:type="dxa"/>
          </w:tcPr>
          <w:p w14:paraId="6AAAF3C8" w14:textId="77777777" w:rsidR="00D13D7A" w:rsidRDefault="00D13D7A" w:rsidP="00D13D7A">
            <w:pPr>
              <w:pStyle w:val="TableParagraph"/>
              <w:spacing w:before="9"/>
              <w:rPr>
                <w:b/>
                <w:sz w:val="18"/>
                <w:lang w:eastAsia="ja-JP"/>
              </w:rPr>
            </w:pPr>
          </w:p>
          <w:p w14:paraId="3B573A80" w14:textId="77777777" w:rsidR="00D13D7A" w:rsidRDefault="00D13D7A" w:rsidP="00D13D7A">
            <w:pPr>
              <w:pStyle w:val="TableParagraph"/>
              <w:spacing w:line="208" w:lineRule="auto"/>
              <w:ind w:left="38" w:right="47"/>
              <w:rPr>
                <w:lang w:eastAsia="ja-JP"/>
              </w:rPr>
            </w:pPr>
            <w:r>
              <w:rPr>
                <w:lang w:eastAsia="ja-JP"/>
              </w:rPr>
              <w:t>農薬（使用禁止農薬・販売禁止農薬・その他）</w:t>
            </w:r>
          </w:p>
        </w:tc>
        <w:tc>
          <w:tcPr>
            <w:tcW w:w="6084" w:type="dxa"/>
          </w:tcPr>
          <w:p w14:paraId="69F26CED" w14:textId="77777777" w:rsidR="00D13D7A" w:rsidRPr="00C11AAC" w:rsidRDefault="00D13D7A" w:rsidP="00D13D7A">
            <w:pPr>
              <w:pStyle w:val="TableParagraph"/>
              <w:spacing w:line="263" w:lineRule="exact"/>
              <w:ind w:left="37"/>
              <w:rPr>
                <w:color w:val="000000" w:themeColor="text1"/>
                <w:lang w:eastAsia="ja-JP"/>
              </w:rPr>
            </w:pPr>
            <w:r w:rsidRPr="00C11AAC">
              <w:rPr>
                <w:color w:val="000000" w:themeColor="text1"/>
                <w:lang w:eastAsia="ja-JP"/>
              </w:rPr>
              <w:t>農薬取締法、農薬の販売の禁止を定める省令</w:t>
            </w:r>
            <w:r w:rsidRPr="00C11AAC">
              <w:rPr>
                <w:rFonts w:hint="eastAsia"/>
                <w:color w:val="000000" w:themeColor="text1"/>
                <w:lang w:eastAsia="ja-JP"/>
              </w:rPr>
              <w:t>、東京大学化学物質管理規程</w:t>
            </w:r>
          </w:p>
          <w:p w14:paraId="7BF3197D" w14:textId="1449B5E3" w:rsidR="00D13D7A" w:rsidRPr="00C11AAC" w:rsidRDefault="00D13D7A" w:rsidP="00D13D7A">
            <w:pPr>
              <w:pStyle w:val="TableParagraph"/>
              <w:spacing w:before="5" w:line="246" w:lineRule="exact"/>
              <w:ind w:left="38" w:right="76"/>
              <w:rPr>
                <w:color w:val="000000" w:themeColor="text1"/>
              </w:rPr>
            </w:pPr>
            <w:r w:rsidRPr="00C11AAC">
              <w:rPr>
                <w:color w:val="000000" w:themeColor="text1"/>
                <w:lang w:eastAsia="ja-JP"/>
              </w:rPr>
              <w:t>使用禁止農薬・販売禁止農薬の農作物の栽培への使用及び譲渡は原則禁止。適切に処分すること。特定毒物・毒物・劇物に該当する場合があるので注意。</w:t>
            </w:r>
            <w:proofErr w:type="spellStart"/>
            <w:r w:rsidRPr="00C11AAC">
              <w:rPr>
                <w:color w:val="000000" w:themeColor="text1"/>
              </w:rPr>
              <w:t>UTCIMSへの登録を行うこと</w:t>
            </w:r>
            <w:proofErr w:type="spellEnd"/>
            <w:r w:rsidRPr="00C11AAC">
              <w:rPr>
                <w:color w:val="000000" w:themeColor="text1"/>
              </w:rPr>
              <w:t>。</w:t>
            </w:r>
          </w:p>
        </w:tc>
      </w:tr>
      <w:tr w:rsidR="00D13D7A" w14:paraId="182BDCDA" w14:textId="77777777" w:rsidTr="007F72E4">
        <w:trPr>
          <w:trHeight w:val="1467"/>
        </w:trPr>
        <w:tc>
          <w:tcPr>
            <w:tcW w:w="2888" w:type="dxa"/>
          </w:tcPr>
          <w:p w14:paraId="1B2EA67A" w14:textId="77777777" w:rsidR="00D13D7A" w:rsidRDefault="00D13D7A" w:rsidP="00D13D7A">
            <w:pPr>
              <w:pStyle w:val="TableParagraph"/>
              <w:rPr>
                <w:b/>
              </w:rPr>
            </w:pPr>
          </w:p>
          <w:p w14:paraId="67B547EC" w14:textId="77777777" w:rsidR="00D13D7A" w:rsidRDefault="00D13D7A" w:rsidP="00D13D7A">
            <w:pPr>
              <w:pStyle w:val="TableParagraph"/>
              <w:spacing w:before="10"/>
              <w:rPr>
                <w:b/>
              </w:rPr>
            </w:pPr>
          </w:p>
          <w:p w14:paraId="30950C04" w14:textId="77777777" w:rsidR="00D13D7A" w:rsidRDefault="00D13D7A" w:rsidP="00D13D7A">
            <w:pPr>
              <w:pStyle w:val="TableParagraph"/>
              <w:ind w:left="385" w:right="363"/>
              <w:jc w:val="center"/>
            </w:pPr>
            <w:proofErr w:type="spellStart"/>
            <w:r>
              <w:t>高圧ガス等</w:t>
            </w:r>
            <w:proofErr w:type="spellEnd"/>
          </w:p>
        </w:tc>
        <w:tc>
          <w:tcPr>
            <w:tcW w:w="2093" w:type="dxa"/>
          </w:tcPr>
          <w:p w14:paraId="60FAC2C7" w14:textId="77777777" w:rsidR="00D13D7A" w:rsidRDefault="00D13D7A" w:rsidP="00D13D7A">
            <w:pPr>
              <w:pStyle w:val="TableParagraph"/>
              <w:rPr>
                <w:b/>
                <w:lang w:eastAsia="ja-JP"/>
              </w:rPr>
            </w:pPr>
          </w:p>
          <w:p w14:paraId="0F0F3785" w14:textId="77777777" w:rsidR="00D13D7A" w:rsidRDefault="00D13D7A" w:rsidP="00D13D7A">
            <w:pPr>
              <w:pStyle w:val="TableParagraph"/>
              <w:spacing w:before="5"/>
              <w:rPr>
                <w:b/>
                <w:sz w:val="15"/>
                <w:lang w:eastAsia="ja-JP"/>
              </w:rPr>
            </w:pPr>
          </w:p>
          <w:p w14:paraId="55D19A05" w14:textId="77777777" w:rsidR="00D13D7A" w:rsidRDefault="00D13D7A" w:rsidP="00D13D7A">
            <w:pPr>
              <w:pStyle w:val="TableParagraph"/>
              <w:spacing w:before="1" w:line="208" w:lineRule="auto"/>
              <w:ind w:left="38" w:right="196"/>
              <w:rPr>
                <w:lang w:eastAsia="ja-JP"/>
              </w:rPr>
            </w:pPr>
            <w:r>
              <w:rPr>
                <w:lang w:eastAsia="ja-JP"/>
              </w:rPr>
              <w:t>毒性ガス・特殊高圧ガス</w:t>
            </w:r>
          </w:p>
        </w:tc>
        <w:tc>
          <w:tcPr>
            <w:tcW w:w="6084" w:type="dxa"/>
          </w:tcPr>
          <w:p w14:paraId="50ECE387" w14:textId="2C5ECB22" w:rsidR="00D13D7A" w:rsidRPr="00C11AAC" w:rsidRDefault="00D13D7A" w:rsidP="00D13D7A">
            <w:pPr>
              <w:pStyle w:val="TableParagraph"/>
              <w:spacing w:before="111" w:line="208" w:lineRule="auto"/>
              <w:ind w:left="37" w:right="105"/>
              <w:rPr>
                <w:color w:val="000000" w:themeColor="text1"/>
                <w:lang w:eastAsia="ja-JP"/>
              </w:rPr>
            </w:pPr>
            <w:r w:rsidRPr="00C11AAC">
              <w:rPr>
                <w:color w:val="000000" w:themeColor="text1"/>
                <w:lang w:eastAsia="ja-JP"/>
              </w:rPr>
              <w:t>高圧ガス保安法、一般高圧ガス保安規則、</w:t>
            </w:r>
            <w:r w:rsidR="00973DA0" w:rsidRPr="00C11AAC">
              <w:rPr>
                <w:rFonts w:hint="eastAsia"/>
                <w:color w:val="000000" w:themeColor="text1"/>
                <w:lang w:eastAsia="ja-JP"/>
              </w:rPr>
              <w:t>東京大学化学物質管理規程、</w:t>
            </w:r>
            <w:r w:rsidRPr="00C11AAC">
              <w:rPr>
                <w:color w:val="000000" w:themeColor="text1"/>
                <w:lang w:eastAsia="ja-JP"/>
              </w:rPr>
              <w:t>東京大学高圧ガス管理規程、東京大学高圧ガス自主管理基準</w:t>
            </w:r>
          </w:p>
          <w:p w14:paraId="0B0D4C11" w14:textId="2AE19912" w:rsidR="00D13D7A" w:rsidRPr="00C11AAC" w:rsidRDefault="00D13D7A" w:rsidP="00D13D7A">
            <w:pPr>
              <w:pStyle w:val="TableParagraph"/>
              <w:spacing w:line="232" w:lineRule="exact"/>
              <w:ind w:left="38"/>
              <w:rPr>
                <w:color w:val="000000" w:themeColor="text1"/>
              </w:rPr>
            </w:pPr>
            <w:r w:rsidRPr="00C11AAC">
              <w:rPr>
                <w:color w:val="000000" w:themeColor="text1"/>
                <w:lang w:eastAsia="ja-JP"/>
              </w:rPr>
              <w:t>キャビネット、ガス検知器等の設置の確認が必要。UTCIMSへの登録を行うこと。(柏キャンパスの場合は、低温液化室へ報告の上、柏キャンパス高圧ガスボンベ管理システムで管理すること。</w:t>
            </w:r>
            <w:r w:rsidRPr="00C11AAC">
              <w:rPr>
                <w:color w:val="000000" w:themeColor="text1"/>
              </w:rPr>
              <w:t>）</w:t>
            </w:r>
          </w:p>
        </w:tc>
      </w:tr>
      <w:tr w:rsidR="00D13D7A" w14:paraId="277D776F" w14:textId="77777777" w:rsidTr="007F72E4">
        <w:trPr>
          <w:trHeight w:val="250"/>
        </w:trPr>
        <w:tc>
          <w:tcPr>
            <w:tcW w:w="2888" w:type="dxa"/>
            <w:vMerge w:val="restart"/>
          </w:tcPr>
          <w:p w14:paraId="65C46545" w14:textId="77777777" w:rsidR="00D13D7A" w:rsidRDefault="00D13D7A" w:rsidP="00D13D7A">
            <w:pPr>
              <w:pStyle w:val="TableParagraph"/>
              <w:rPr>
                <w:b/>
              </w:rPr>
            </w:pPr>
          </w:p>
          <w:p w14:paraId="3A6DEC3F" w14:textId="77777777" w:rsidR="00D13D7A" w:rsidRDefault="00D13D7A" w:rsidP="00D13D7A">
            <w:pPr>
              <w:pStyle w:val="TableParagraph"/>
              <w:rPr>
                <w:b/>
              </w:rPr>
            </w:pPr>
          </w:p>
          <w:p w14:paraId="260D011C" w14:textId="77777777" w:rsidR="00D13D7A" w:rsidRDefault="00D13D7A" w:rsidP="00D13D7A">
            <w:pPr>
              <w:pStyle w:val="TableParagraph"/>
              <w:rPr>
                <w:b/>
              </w:rPr>
            </w:pPr>
          </w:p>
          <w:p w14:paraId="5BF048F1" w14:textId="77777777" w:rsidR="00D13D7A" w:rsidRDefault="00D13D7A" w:rsidP="00D13D7A">
            <w:pPr>
              <w:pStyle w:val="TableParagraph"/>
              <w:rPr>
                <w:b/>
                <w:sz w:val="23"/>
              </w:rPr>
            </w:pPr>
          </w:p>
          <w:p w14:paraId="2C2B211D" w14:textId="77777777" w:rsidR="00D13D7A" w:rsidRDefault="00D13D7A" w:rsidP="00D13D7A">
            <w:pPr>
              <w:pStyle w:val="TableParagraph"/>
              <w:ind w:left="785"/>
            </w:pPr>
            <w:proofErr w:type="spellStart"/>
            <w:r>
              <w:t>放射性物質等</w:t>
            </w:r>
            <w:proofErr w:type="spellEnd"/>
          </w:p>
        </w:tc>
        <w:tc>
          <w:tcPr>
            <w:tcW w:w="2093" w:type="dxa"/>
          </w:tcPr>
          <w:p w14:paraId="0DA22E07" w14:textId="77777777" w:rsidR="00D13D7A" w:rsidRDefault="00D13D7A" w:rsidP="00D13D7A">
            <w:pPr>
              <w:pStyle w:val="TableParagraph"/>
              <w:spacing w:line="231" w:lineRule="exact"/>
              <w:ind w:left="38"/>
            </w:pPr>
            <w:proofErr w:type="spellStart"/>
            <w:r>
              <w:t>表示付認証機器</w:t>
            </w:r>
            <w:proofErr w:type="spellEnd"/>
          </w:p>
        </w:tc>
        <w:tc>
          <w:tcPr>
            <w:tcW w:w="6084" w:type="dxa"/>
            <w:vMerge w:val="restart"/>
          </w:tcPr>
          <w:p w14:paraId="1D380814" w14:textId="77777777" w:rsidR="00D13D7A" w:rsidRPr="00C11AAC" w:rsidRDefault="00D13D7A" w:rsidP="00D13D7A">
            <w:pPr>
              <w:pStyle w:val="TableParagraph"/>
              <w:spacing w:before="9"/>
              <w:rPr>
                <w:b/>
                <w:color w:val="000000" w:themeColor="text1"/>
                <w:sz w:val="31"/>
                <w:lang w:eastAsia="ja-JP"/>
              </w:rPr>
            </w:pPr>
          </w:p>
          <w:p w14:paraId="099AAAB4" w14:textId="77777777" w:rsidR="00D13D7A" w:rsidRPr="00C11AAC" w:rsidRDefault="00D13D7A" w:rsidP="00D13D7A">
            <w:pPr>
              <w:pStyle w:val="TableParagraph"/>
              <w:spacing w:before="1" w:line="264" w:lineRule="exact"/>
              <w:ind w:left="37"/>
              <w:rPr>
                <w:color w:val="000000" w:themeColor="text1"/>
                <w:lang w:eastAsia="ja-JP"/>
              </w:rPr>
            </w:pPr>
            <w:r w:rsidRPr="00C11AAC">
              <w:rPr>
                <w:color w:val="000000" w:themeColor="text1"/>
                <w:lang w:eastAsia="ja-JP"/>
              </w:rPr>
              <w:t>放射性同位元素等の規制に関する法律</w:t>
            </w:r>
          </w:p>
          <w:p w14:paraId="201D84D4" w14:textId="0D938127" w:rsidR="00D13D7A" w:rsidRPr="00C11AAC" w:rsidRDefault="00D13D7A" w:rsidP="00D13D7A">
            <w:pPr>
              <w:pStyle w:val="TableParagraph"/>
              <w:spacing w:line="264" w:lineRule="exact"/>
              <w:ind w:left="38"/>
              <w:rPr>
                <w:color w:val="000000" w:themeColor="text1"/>
                <w:lang w:eastAsia="ja-JP"/>
              </w:rPr>
            </w:pPr>
            <w:r w:rsidRPr="00C11AAC">
              <w:rPr>
                <w:color w:val="000000" w:themeColor="text1"/>
                <w:lang w:eastAsia="ja-JP"/>
              </w:rPr>
              <w:t>引き継ぐ場合は部局担当者に相談すること。</w:t>
            </w:r>
          </w:p>
        </w:tc>
      </w:tr>
      <w:tr w:rsidR="00D13D7A" w14:paraId="3ADB6770" w14:textId="77777777" w:rsidTr="007F72E4">
        <w:trPr>
          <w:trHeight w:val="250"/>
        </w:trPr>
        <w:tc>
          <w:tcPr>
            <w:tcW w:w="2888" w:type="dxa"/>
            <w:vMerge/>
            <w:tcBorders>
              <w:top w:val="nil"/>
            </w:tcBorders>
          </w:tcPr>
          <w:p w14:paraId="135B9C91" w14:textId="77777777" w:rsidR="00D13D7A" w:rsidRDefault="00D13D7A" w:rsidP="00D13D7A">
            <w:pPr>
              <w:rPr>
                <w:sz w:val="2"/>
                <w:szCs w:val="2"/>
                <w:lang w:eastAsia="ja-JP"/>
              </w:rPr>
            </w:pPr>
          </w:p>
        </w:tc>
        <w:tc>
          <w:tcPr>
            <w:tcW w:w="2093" w:type="dxa"/>
          </w:tcPr>
          <w:p w14:paraId="3C9225D7" w14:textId="77777777" w:rsidR="00D13D7A" w:rsidRDefault="00D13D7A" w:rsidP="00D13D7A">
            <w:pPr>
              <w:pStyle w:val="TableParagraph"/>
              <w:spacing w:line="231" w:lineRule="exact"/>
              <w:ind w:left="38"/>
            </w:pPr>
            <w:proofErr w:type="spellStart"/>
            <w:r>
              <w:t>放射線発生装置</w:t>
            </w:r>
            <w:proofErr w:type="spellEnd"/>
          </w:p>
        </w:tc>
        <w:tc>
          <w:tcPr>
            <w:tcW w:w="6084" w:type="dxa"/>
            <w:vMerge/>
            <w:tcBorders>
              <w:top w:val="nil"/>
            </w:tcBorders>
          </w:tcPr>
          <w:p w14:paraId="4DC287AA" w14:textId="77777777" w:rsidR="00D13D7A" w:rsidRPr="00C11AAC" w:rsidRDefault="00D13D7A" w:rsidP="00D13D7A">
            <w:pPr>
              <w:rPr>
                <w:color w:val="000000" w:themeColor="text1"/>
                <w:sz w:val="2"/>
                <w:szCs w:val="2"/>
              </w:rPr>
            </w:pPr>
          </w:p>
        </w:tc>
      </w:tr>
      <w:tr w:rsidR="00D13D7A" w14:paraId="780BBB9B" w14:textId="77777777" w:rsidTr="007F72E4">
        <w:trPr>
          <w:trHeight w:val="566"/>
        </w:trPr>
        <w:tc>
          <w:tcPr>
            <w:tcW w:w="2888" w:type="dxa"/>
            <w:vMerge/>
            <w:tcBorders>
              <w:top w:val="nil"/>
            </w:tcBorders>
          </w:tcPr>
          <w:p w14:paraId="0E1C15FF" w14:textId="77777777" w:rsidR="00D13D7A" w:rsidRDefault="00D13D7A" w:rsidP="00D13D7A">
            <w:pPr>
              <w:rPr>
                <w:sz w:val="2"/>
                <w:szCs w:val="2"/>
              </w:rPr>
            </w:pPr>
          </w:p>
        </w:tc>
        <w:tc>
          <w:tcPr>
            <w:tcW w:w="2093" w:type="dxa"/>
          </w:tcPr>
          <w:p w14:paraId="66849719" w14:textId="77777777" w:rsidR="00D13D7A" w:rsidRDefault="00D13D7A" w:rsidP="00D13D7A">
            <w:pPr>
              <w:pStyle w:val="TableParagraph"/>
              <w:spacing w:line="263" w:lineRule="exact"/>
              <w:ind w:left="38"/>
            </w:pPr>
            <w:proofErr w:type="spellStart"/>
            <w:r>
              <w:t>放射性同位元素</w:t>
            </w:r>
            <w:proofErr w:type="spellEnd"/>
          </w:p>
          <w:p w14:paraId="07A59485" w14:textId="77777777" w:rsidR="00D13D7A" w:rsidRDefault="00D13D7A" w:rsidP="00D13D7A">
            <w:pPr>
              <w:pStyle w:val="TableParagraph"/>
              <w:spacing w:line="264" w:lineRule="exact"/>
              <w:ind w:left="38"/>
            </w:pPr>
            <w:r>
              <w:rPr>
                <w:spacing w:val="-1"/>
              </w:rPr>
              <w:t>（</w:t>
            </w:r>
            <w:proofErr w:type="spellStart"/>
            <w:r>
              <w:t>密封、非密封</w:t>
            </w:r>
            <w:proofErr w:type="spellEnd"/>
            <w:r>
              <w:t>）</w:t>
            </w:r>
          </w:p>
        </w:tc>
        <w:tc>
          <w:tcPr>
            <w:tcW w:w="6084" w:type="dxa"/>
            <w:vMerge/>
            <w:tcBorders>
              <w:top w:val="nil"/>
            </w:tcBorders>
          </w:tcPr>
          <w:p w14:paraId="763F5E25" w14:textId="77777777" w:rsidR="00D13D7A" w:rsidRPr="00C11AAC" w:rsidRDefault="00D13D7A" w:rsidP="00D13D7A">
            <w:pPr>
              <w:rPr>
                <w:color w:val="000000" w:themeColor="text1"/>
                <w:sz w:val="2"/>
                <w:szCs w:val="2"/>
              </w:rPr>
            </w:pPr>
          </w:p>
        </w:tc>
      </w:tr>
      <w:tr w:rsidR="00D13D7A" w14:paraId="3552E73E" w14:textId="77777777" w:rsidTr="007F72E4">
        <w:trPr>
          <w:trHeight w:val="250"/>
        </w:trPr>
        <w:tc>
          <w:tcPr>
            <w:tcW w:w="2888" w:type="dxa"/>
            <w:vMerge/>
            <w:tcBorders>
              <w:top w:val="nil"/>
            </w:tcBorders>
          </w:tcPr>
          <w:p w14:paraId="75292769" w14:textId="77777777" w:rsidR="00D13D7A" w:rsidRDefault="00D13D7A" w:rsidP="00D13D7A">
            <w:pPr>
              <w:rPr>
                <w:sz w:val="2"/>
                <w:szCs w:val="2"/>
              </w:rPr>
            </w:pPr>
          </w:p>
        </w:tc>
        <w:tc>
          <w:tcPr>
            <w:tcW w:w="2093" w:type="dxa"/>
          </w:tcPr>
          <w:p w14:paraId="46D9DBF5" w14:textId="77777777" w:rsidR="00D13D7A" w:rsidRDefault="00D13D7A" w:rsidP="00D13D7A">
            <w:pPr>
              <w:pStyle w:val="TableParagraph"/>
              <w:spacing w:line="231" w:lineRule="exact"/>
              <w:ind w:left="38"/>
            </w:pPr>
            <w:proofErr w:type="spellStart"/>
            <w:r>
              <w:t>放射化物</w:t>
            </w:r>
            <w:proofErr w:type="spellEnd"/>
          </w:p>
        </w:tc>
        <w:tc>
          <w:tcPr>
            <w:tcW w:w="6084" w:type="dxa"/>
            <w:vMerge/>
            <w:tcBorders>
              <w:top w:val="nil"/>
            </w:tcBorders>
          </w:tcPr>
          <w:p w14:paraId="2ED826BD" w14:textId="77777777" w:rsidR="00D13D7A" w:rsidRPr="00C11AAC" w:rsidRDefault="00D13D7A" w:rsidP="00D13D7A">
            <w:pPr>
              <w:rPr>
                <w:color w:val="000000" w:themeColor="text1"/>
                <w:sz w:val="2"/>
                <w:szCs w:val="2"/>
              </w:rPr>
            </w:pPr>
          </w:p>
        </w:tc>
      </w:tr>
      <w:tr w:rsidR="00D13D7A" w14:paraId="74641B5D" w14:textId="77777777" w:rsidTr="007F72E4">
        <w:trPr>
          <w:trHeight w:val="619"/>
        </w:trPr>
        <w:tc>
          <w:tcPr>
            <w:tcW w:w="2888" w:type="dxa"/>
            <w:vMerge/>
            <w:tcBorders>
              <w:top w:val="nil"/>
            </w:tcBorders>
          </w:tcPr>
          <w:p w14:paraId="487E1369" w14:textId="77777777" w:rsidR="00D13D7A" w:rsidRDefault="00D13D7A" w:rsidP="00D13D7A">
            <w:pPr>
              <w:rPr>
                <w:sz w:val="2"/>
                <w:szCs w:val="2"/>
              </w:rPr>
            </w:pPr>
          </w:p>
        </w:tc>
        <w:tc>
          <w:tcPr>
            <w:tcW w:w="2093" w:type="dxa"/>
          </w:tcPr>
          <w:p w14:paraId="27BB6D7A" w14:textId="77777777" w:rsidR="00D13D7A" w:rsidRDefault="00D13D7A" w:rsidP="00D13D7A">
            <w:pPr>
              <w:pStyle w:val="TableParagraph"/>
              <w:spacing w:before="56" w:line="208" w:lineRule="auto"/>
              <w:ind w:left="38" w:right="157"/>
              <w:rPr>
                <w:lang w:eastAsia="ja-JP"/>
              </w:rPr>
            </w:pPr>
            <w:r>
              <w:rPr>
                <w:lang w:eastAsia="ja-JP"/>
              </w:rPr>
              <w:t>核燃料物質・核原料物質</w:t>
            </w:r>
          </w:p>
        </w:tc>
        <w:tc>
          <w:tcPr>
            <w:tcW w:w="6084" w:type="dxa"/>
          </w:tcPr>
          <w:p w14:paraId="5C639BFD" w14:textId="002F6C81" w:rsidR="00D13D7A" w:rsidRPr="00C11AAC" w:rsidRDefault="00D13D7A" w:rsidP="00D13D7A">
            <w:pPr>
              <w:pStyle w:val="TableParagraph"/>
              <w:spacing w:before="55" w:line="208" w:lineRule="auto"/>
              <w:ind w:left="37" w:right="356"/>
              <w:rPr>
                <w:color w:val="000000" w:themeColor="text1"/>
                <w:lang w:eastAsia="ja-JP"/>
              </w:rPr>
            </w:pPr>
            <w:r w:rsidRPr="00C11AAC">
              <w:rPr>
                <w:color w:val="000000" w:themeColor="text1"/>
                <w:lang w:eastAsia="ja-JP"/>
              </w:rPr>
              <w:t>核原料物質、核燃料物質及び原子炉の規制に関する法律引き継ぐ場合は部局担当者に相談すること。</w:t>
            </w:r>
          </w:p>
        </w:tc>
      </w:tr>
      <w:tr w:rsidR="00D13D7A" w14:paraId="0A1A06C7" w14:textId="77777777" w:rsidTr="007F72E4">
        <w:trPr>
          <w:trHeight w:val="566"/>
        </w:trPr>
        <w:tc>
          <w:tcPr>
            <w:tcW w:w="2888" w:type="dxa"/>
            <w:vMerge/>
            <w:tcBorders>
              <w:top w:val="nil"/>
            </w:tcBorders>
          </w:tcPr>
          <w:p w14:paraId="3F7AB28D" w14:textId="77777777" w:rsidR="00D13D7A" w:rsidRDefault="00D13D7A" w:rsidP="00D13D7A">
            <w:pPr>
              <w:rPr>
                <w:sz w:val="2"/>
                <w:szCs w:val="2"/>
                <w:lang w:eastAsia="ja-JP"/>
              </w:rPr>
            </w:pPr>
          </w:p>
        </w:tc>
        <w:tc>
          <w:tcPr>
            <w:tcW w:w="2093" w:type="dxa"/>
          </w:tcPr>
          <w:p w14:paraId="61209720" w14:textId="77777777" w:rsidR="00D13D7A" w:rsidRDefault="00D13D7A" w:rsidP="00D13D7A">
            <w:pPr>
              <w:pStyle w:val="TableParagraph"/>
              <w:spacing w:before="122"/>
              <w:ind w:left="37"/>
            </w:pPr>
            <w:proofErr w:type="spellStart"/>
            <w:r>
              <w:t>エックス線装置</w:t>
            </w:r>
            <w:proofErr w:type="spellEnd"/>
          </w:p>
        </w:tc>
        <w:tc>
          <w:tcPr>
            <w:tcW w:w="6084" w:type="dxa"/>
          </w:tcPr>
          <w:p w14:paraId="3A52808A" w14:textId="735D49D8" w:rsidR="00D13D7A" w:rsidRPr="00C11AAC" w:rsidRDefault="00D13D7A" w:rsidP="00D13D7A">
            <w:pPr>
              <w:pStyle w:val="TableParagraph"/>
              <w:spacing w:before="28" w:line="208" w:lineRule="auto"/>
              <w:ind w:left="37" w:right="1543"/>
              <w:rPr>
                <w:color w:val="000000" w:themeColor="text1"/>
                <w:lang w:eastAsia="ja-JP"/>
              </w:rPr>
            </w:pPr>
            <w:r w:rsidRPr="00C11AAC">
              <w:rPr>
                <w:color w:val="000000" w:themeColor="text1"/>
                <w:lang w:eastAsia="ja-JP"/>
              </w:rPr>
              <w:t>電離放射線障害予防規則で規制されるもの。引き継ぐ場合は部局担当者に相談すること。</w:t>
            </w:r>
          </w:p>
        </w:tc>
      </w:tr>
      <w:tr w:rsidR="00D13D7A" w14:paraId="26F72181" w14:textId="77777777" w:rsidTr="007F72E4">
        <w:trPr>
          <w:trHeight w:val="1316"/>
        </w:trPr>
        <w:tc>
          <w:tcPr>
            <w:tcW w:w="2888" w:type="dxa"/>
            <w:vMerge w:val="restart"/>
          </w:tcPr>
          <w:p w14:paraId="2382AF33" w14:textId="77777777" w:rsidR="00D13D7A" w:rsidRDefault="00D13D7A" w:rsidP="00D13D7A">
            <w:pPr>
              <w:pStyle w:val="TableParagraph"/>
              <w:rPr>
                <w:b/>
                <w:lang w:eastAsia="ja-JP"/>
              </w:rPr>
            </w:pPr>
          </w:p>
          <w:p w14:paraId="67880620" w14:textId="77777777" w:rsidR="00D13D7A" w:rsidRDefault="00D13D7A" w:rsidP="00D13D7A">
            <w:pPr>
              <w:pStyle w:val="TableParagraph"/>
              <w:rPr>
                <w:b/>
                <w:lang w:eastAsia="ja-JP"/>
              </w:rPr>
            </w:pPr>
          </w:p>
          <w:p w14:paraId="685FE838" w14:textId="77777777" w:rsidR="00D13D7A" w:rsidRDefault="00D13D7A" w:rsidP="00D13D7A">
            <w:pPr>
              <w:pStyle w:val="TableParagraph"/>
              <w:rPr>
                <w:b/>
                <w:lang w:eastAsia="ja-JP"/>
              </w:rPr>
            </w:pPr>
          </w:p>
          <w:p w14:paraId="425C8A14" w14:textId="77777777" w:rsidR="00D13D7A" w:rsidRDefault="00D13D7A" w:rsidP="00D13D7A">
            <w:pPr>
              <w:pStyle w:val="TableParagraph"/>
              <w:rPr>
                <w:b/>
                <w:lang w:eastAsia="ja-JP"/>
              </w:rPr>
            </w:pPr>
          </w:p>
          <w:p w14:paraId="732A0405" w14:textId="77777777" w:rsidR="00D13D7A" w:rsidRDefault="00D13D7A" w:rsidP="00D13D7A">
            <w:pPr>
              <w:pStyle w:val="TableParagraph"/>
              <w:rPr>
                <w:b/>
                <w:lang w:eastAsia="ja-JP"/>
              </w:rPr>
            </w:pPr>
          </w:p>
          <w:p w14:paraId="2DE91D18" w14:textId="77777777" w:rsidR="00D13D7A" w:rsidRDefault="00D13D7A" w:rsidP="00D13D7A">
            <w:pPr>
              <w:pStyle w:val="TableParagraph"/>
              <w:spacing w:before="11"/>
              <w:rPr>
                <w:b/>
                <w:sz w:val="18"/>
                <w:lang w:eastAsia="ja-JP"/>
              </w:rPr>
            </w:pPr>
          </w:p>
          <w:p w14:paraId="630DDD23" w14:textId="77777777" w:rsidR="00D13D7A" w:rsidRDefault="00D13D7A" w:rsidP="00D13D7A">
            <w:pPr>
              <w:pStyle w:val="TableParagraph"/>
              <w:ind w:left="617"/>
            </w:pPr>
            <w:r>
              <w:t>（</w:t>
            </w:r>
            <w:proofErr w:type="spellStart"/>
            <w:r>
              <w:t>微）生物・動物等</w:t>
            </w:r>
            <w:proofErr w:type="spellEnd"/>
          </w:p>
        </w:tc>
        <w:tc>
          <w:tcPr>
            <w:tcW w:w="2093" w:type="dxa"/>
          </w:tcPr>
          <w:p w14:paraId="25E96321" w14:textId="77777777" w:rsidR="00D13D7A" w:rsidRDefault="00D13D7A" w:rsidP="00D13D7A">
            <w:pPr>
              <w:pStyle w:val="TableParagraph"/>
              <w:rPr>
                <w:b/>
              </w:rPr>
            </w:pPr>
          </w:p>
          <w:p w14:paraId="058CB38C" w14:textId="77777777" w:rsidR="00D13D7A" w:rsidRDefault="00D13D7A" w:rsidP="00D13D7A">
            <w:pPr>
              <w:pStyle w:val="TableParagraph"/>
              <w:spacing w:before="11"/>
              <w:rPr>
                <w:b/>
                <w:sz w:val="16"/>
              </w:rPr>
            </w:pPr>
          </w:p>
          <w:p w14:paraId="01D0AB13" w14:textId="77777777" w:rsidR="00D13D7A" w:rsidRDefault="00D13D7A" w:rsidP="00D13D7A">
            <w:pPr>
              <w:pStyle w:val="TableParagraph"/>
              <w:spacing w:before="1"/>
              <w:ind w:left="37"/>
            </w:pPr>
            <w:proofErr w:type="spellStart"/>
            <w:r>
              <w:t>遺伝子組換え生物等</w:t>
            </w:r>
            <w:proofErr w:type="spellEnd"/>
          </w:p>
        </w:tc>
        <w:tc>
          <w:tcPr>
            <w:tcW w:w="6084" w:type="dxa"/>
          </w:tcPr>
          <w:p w14:paraId="1FDE9910" w14:textId="77777777" w:rsidR="00D13D7A" w:rsidRPr="00C11AAC" w:rsidRDefault="00D13D7A" w:rsidP="00D13D7A">
            <w:pPr>
              <w:pStyle w:val="TableParagraph"/>
              <w:spacing w:before="159" w:line="208" w:lineRule="auto"/>
              <w:ind w:left="37" w:right="102"/>
              <w:jc w:val="both"/>
              <w:rPr>
                <w:color w:val="000000" w:themeColor="text1"/>
                <w:lang w:eastAsia="ja-JP"/>
              </w:rPr>
            </w:pPr>
            <w:r w:rsidRPr="00C11AAC">
              <w:rPr>
                <w:color w:val="000000" w:themeColor="text1"/>
                <w:lang w:eastAsia="ja-JP"/>
              </w:rPr>
              <w:t>遺伝子組換え生物等の使用等の規制による生物の多様性の確保に関する法律（カルタヘナ法）、東京大学遺伝子組換え生物等の使用等実施規則</w:t>
            </w:r>
          </w:p>
          <w:p w14:paraId="4E0EC061" w14:textId="39A2BB1A" w:rsidR="00D13D7A" w:rsidRPr="00C11AAC" w:rsidRDefault="00D13D7A" w:rsidP="00D13D7A">
            <w:pPr>
              <w:pStyle w:val="TableParagraph"/>
              <w:spacing w:before="1" w:line="208" w:lineRule="auto"/>
              <w:ind w:left="37" w:right="216"/>
              <w:rPr>
                <w:color w:val="000000" w:themeColor="text1"/>
                <w:lang w:eastAsia="ja-JP"/>
              </w:rPr>
            </w:pPr>
            <w:r w:rsidRPr="00C11AAC">
              <w:rPr>
                <w:color w:val="000000" w:themeColor="text1"/>
                <w:lang w:eastAsia="ja-JP"/>
              </w:rPr>
              <w:t>使用の際に、部局長の承認（必要に応じて大臣確認も）が必要。</w:t>
            </w:r>
          </w:p>
        </w:tc>
      </w:tr>
      <w:tr w:rsidR="00D13D7A" w14:paraId="1365DA40" w14:textId="77777777" w:rsidTr="007F72E4">
        <w:trPr>
          <w:trHeight w:val="1453"/>
        </w:trPr>
        <w:tc>
          <w:tcPr>
            <w:tcW w:w="2888" w:type="dxa"/>
            <w:vMerge/>
            <w:tcBorders>
              <w:top w:val="nil"/>
            </w:tcBorders>
          </w:tcPr>
          <w:p w14:paraId="71CD2AA7" w14:textId="77777777" w:rsidR="00D13D7A" w:rsidRDefault="00D13D7A" w:rsidP="00D13D7A">
            <w:pPr>
              <w:rPr>
                <w:sz w:val="2"/>
                <w:szCs w:val="2"/>
                <w:lang w:eastAsia="ja-JP"/>
              </w:rPr>
            </w:pPr>
          </w:p>
        </w:tc>
        <w:tc>
          <w:tcPr>
            <w:tcW w:w="2093" w:type="dxa"/>
          </w:tcPr>
          <w:p w14:paraId="66EA2BDF" w14:textId="77777777" w:rsidR="00D13D7A" w:rsidRDefault="00D13D7A" w:rsidP="00D13D7A">
            <w:pPr>
              <w:pStyle w:val="TableParagraph"/>
              <w:rPr>
                <w:b/>
                <w:lang w:eastAsia="ja-JP"/>
              </w:rPr>
            </w:pPr>
          </w:p>
          <w:p w14:paraId="40A1F6BC" w14:textId="77777777" w:rsidR="00D13D7A" w:rsidRDefault="00D13D7A" w:rsidP="00D13D7A">
            <w:pPr>
              <w:pStyle w:val="TableParagraph"/>
              <w:spacing w:before="189" w:line="208" w:lineRule="auto"/>
              <w:ind w:left="37" w:right="157"/>
              <w:rPr>
                <w:lang w:eastAsia="ja-JP"/>
              </w:rPr>
            </w:pPr>
            <w:r>
              <w:rPr>
                <w:lang w:eastAsia="ja-JP"/>
              </w:rPr>
              <w:t>病原体等・特定病原体等</w:t>
            </w:r>
          </w:p>
        </w:tc>
        <w:tc>
          <w:tcPr>
            <w:tcW w:w="6084" w:type="dxa"/>
          </w:tcPr>
          <w:p w14:paraId="557AC247" w14:textId="77777777" w:rsidR="00D13D7A" w:rsidRPr="00C11AAC" w:rsidRDefault="00D13D7A" w:rsidP="00D13D7A">
            <w:pPr>
              <w:pStyle w:val="TableParagraph"/>
              <w:spacing w:before="83" w:line="208" w:lineRule="auto"/>
              <w:ind w:left="37" w:right="172"/>
              <w:jc w:val="both"/>
              <w:rPr>
                <w:color w:val="000000" w:themeColor="text1"/>
                <w:lang w:eastAsia="ja-JP"/>
              </w:rPr>
            </w:pPr>
            <w:r w:rsidRPr="00C11AAC">
              <w:rPr>
                <w:color w:val="000000" w:themeColor="text1"/>
                <w:lang w:eastAsia="ja-JP"/>
              </w:rPr>
              <w:t>感染症の予防及び感染症の患者に対する医療に関する法律等の一部を改正する法律（感染症法）、東京大学感染症発生予防規程、東京大学研究用微生物安全管理規則</w:t>
            </w:r>
          </w:p>
          <w:p w14:paraId="65C00AA9" w14:textId="617C05B7" w:rsidR="00D13D7A" w:rsidRPr="00C11AAC" w:rsidRDefault="00D13D7A" w:rsidP="00D13D7A">
            <w:pPr>
              <w:pStyle w:val="TableParagraph"/>
              <w:spacing w:line="223" w:lineRule="exact"/>
              <w:ind w:left="37"/>
              <w:rPr>
                <w:color w:val="000000" w:themeColor="text1"/>
                <w:lang w:eastAsia="ja-JP"/>
              </w:rPr>
            </w:pPr>
            <w:r w:rsidRPr="00C11AAC">
              <w:rPr>
                <w:color w:val="000000" w:themeColor="text1"/>
                <w:lang w:eastAsia="ja-JP"/>
              </w:rPr>
              <w:t>所持（感染・内在している生物試料等も含む）の際に部局長への届出または承認、必要に応じて大臣の許可または届出が必要。</w:t>
            </w:r>
          </w:p>
        </w:tc>
      </w:tr>
      <w:tr w:rsidR="00D13D7A" w14:paraId="703B5BCF" w14:textId="77777777" w:rsidTr="007F72E4">
        <w:trPr>
          <w:trHeight w:val="811"/>
        </w:trPr>
        <w:tc>
          <w:tcPr>
            <w:tcW w:w="2888" w:type="dxa"/>
            <w:vMerge/>
            <w:tcBorders>
              <w:top w:val="nil"/>
            </w:tcBorders>
          </w:tcPr>
          <w:p w14:paraId="45728F75" w14:textId="77777777" w:rsidR="00D13D7A" w:rsidRDefault="00D13D7A" w:rsidP="00D13D7A">
            <w:pPr>
              <w:rPr>
                <w:sz w:val="2"/>
                <w:szCs w:val="2"/>
                <w:lang w:eastAsia="ja-JP"/>
              </w:rPr>
            </w:pPr>
          </w:p>
        </w:tc>
        <w:tc>
          <w:tcPr>
            <w:tcW w:w="2093" w:type="dxa"/>
          </w:tcPr>
          <w:p w14:paraId="56F65CE9" w14:textId="77777777" w:rsidR="00D13D7A" w:rsidRDefault="00D13D7A" w:rsidP="00D13D7A">
            <w:pPr>
              <w:pStyle w:val="TableParagraph"/>
              <w:spacing w:before="1"/>
              <w:rPr>
                <w:b/>
                <w:sz w:val="19"/>
                <w:lang w:eastAsia="ja-JP"/>
              </w:rPr>
            </w:pPr>
          </w:p>
          <w:p w14:paraId="44573594" w14:textId="77777777" w:rsidR="00D13D7A" w:rsidRDefault="00D13D7A" w:rsidP="00D13D7A">
            <w:pPr>
              <w:pStyle w:val="TableParagraph"/>
              <w:ind w:left="37"/>
            </w:pPr>
            <w:proofErr w:type="spellStart"/>
            <w:r>
              <w:t>実験動物</w:t>
            </w:r>
            <w:proofErr w:type="spellEnd"/>
          </w:p>
        </w:tc>
        <w:tc>
          <w:tcPr>
            <w:tcW w:w="6084" w:type="dxa"/>
          </w:tcPr>
          <w:p w14:paraId="4D905883" w14:textId="77777777" w:rsidR="00D13D7A" w:rsidRDefault="00D13D7A" w:rsidP="00D13D7A">
            <w:pPr>
              <w:pStyle w:val="TableParagraph"/>
              <w:spacing w:before="28" w:line="208" w:lineRule="auto"/>
              <w:ind w:left="37" w:right="32"/>
              <w:rPr>
                <w:lang w:eastAsia="ja-JP"/>
              </w:rPr>
            </w:pPr>
            <w:r>
              <w:rPr>
                <w:lang w:eastAsia="ja-JP"/>
              </w:rPr>
              <w:t>研究機関等における動物実験等の実施に関する基本指針、東京大学動物実験実施規則</w:t>
            </w:r>
          </w:p>
          <w:p w14:paraId="404D4ACC" w14:textId="35A087F6" w:rsidR="00D13D7A" w:rsidRDefault="00D13D7A" w:rsidP="00D13D7A">
            <w:pPr>
              <w:pStyle w:val="TableParagraph"/>
              <w:spacing w:line="254" w:lineRule="exact"/>
              <w:ind w:left="37"/>
              <w:rPr>
                <w:lang w:eastAsia="ja-JP"/>
              </w:rPr>
            </w:pPr>
            <w:r>
              <w:rPr>
                <w:lang w:eastAsia="ja-JP"/>
              </w:rPr>
              <w:t>飼養・保管及び実験の際に、部局長の承認が必要。</w:t>
            </w:r>
          </w:p>
        </w:tc>
      </w:tr>
      <w:tr w:rsidR="00D13D7A" w14:paraId="6CD1C8EB" w14:textId="77777777" w:rsidTr="007F72E4">
        <w:trPr>
          <w:trHeight w:val="524"/>
        </w:trPr>
        <w:tc>
          <w:tcPr>
            <w:tcW w:w="2888" w:type="dxa"/>
            <w:vMerge w:val="restart"/>
          </w:tcPr>
          <w:p w14:paraId="303DFD06" w14:textId="77777777" w:rsidR="00D13D7A" w:rsidRDefault="00D13D7A" w:rsidP="00D13D7A">
            <w:pPr>
              <w:pStyle w:val="TableParagraph"/>
              <w:spacing w:before="5"/>
              <w:rPr>
                <w:b/>
                <w:sz w:val="32"/>
                <w:lang w:eastAsia="ja-JP"/>
              </w:rPr>
            </w:pPr>
          </w:p>
          <w:p w14:paraId="5520AD83" w14:textId="77777777" w:rsidR="00D13D7A" w:rsidRDefault="00D13D7A" w:rsidP="00D13D7A">
            <w:pPr>
              <w:pStyle w:val="TableParagraph"/>
              <w:ind w:left="617"/>
            </w:pPr>
            <w:proofErr w:type="spellStart"/>
            <w:r>
              <w:t>設備・特殊機器等</w:t>
            </w:r>
            <w:proofErr w:type="spellEnd"/>
          </w:p>
        </w:tc>
        <w:tc>
          <w:tcPr>
            <w:tcW w:w="2093" w:type="dxa"/>
          </w:tcPr>
          <w:p w14:paraId="61AD6EBA" w14:textId="77777777" w:rsidR="00D13D7A" w:rsidRDefault="00D13D7A" w:rsidP="00D13D7A">
            <w:pPr>
              <w:pStyle w:val="TableParagraph"/>
              <w:spacing w:line="244" w:lineRule="exact"/>
              <w:ind w:left="37"/>
              <w:rPr>
                <w:lang w:eastAsia="ja-JP"/>
              </w:rPr>
            </w:pPr>
            <w:r>
              <w:rPr>
                <w:lang w:eastAsia="ja-JP"/>
              </w:rPr>
              <w:t>レーザー</w:t>
            </w:r>
          </w:p>
          <w:p w14:paraId="557DC43D" w14:textId="77777777" w:rsidR="00D13D7A" w:rsidRDefault="00D13D7A" w:rsidP="00D13D7A">
            <w:pPr>
              <w:pStyle w:val="TableParagraph"/>
              <w:spacing w:line="261" w:lineRule="exact"/>
              <w:ind w:left="37"/>
              <w:rPr>
                <w:lang w:eastAsia="ja-JP"/>
              </w:rPr>
            </w:pPr>
            <w:r>
              <w:rPr>
                <w:lang w:eastAsia="ja-JP"/>
              </w:rPr>
              <w:t>（4,3B,3R,2M,1M）</w:t>
            </w:r>
          </w:p>
        </w:tc>
        <w:tc>
          <w:tcPr>
            <w:tcW w:w="6084" w:type="dxa"/>
          </w:tcPr>
          <w:p w14:paraId="54DE3CDD" w14:textId="3276BA49" w:rsidR="00D13D7A" w:rsidRDefault="00D13D7A" w:rsidP="00D13D7A">
            <w:pPr>
              <w:pStyle w:val="TableParagraph"/>
              <w:spacing w:before="102"/>
              <w:ind w:left="37"/>
              <w:rPr>
                <w:lang w:eastAsia="ja-JP"/>
              </w:rPr>
            </w:pPr>
            <w:r>
              <w:rPr>
                <w:lang w:eastAsia="ja-JP"/>
              </w:rPr>
              <w:t>レーザ製品の安全基準（JIS C 6802）</w:t>
            </w:r>
          </w:p>
        </w:tc>
      </w:tr>
      <w:tr w:rsidR="00D13D7A" w14:paraId="7640F838" w14:textId="77777777" w:rsidTr="007F72E4">
        <w:trPr>
          <w:trHeight w:val="607"/>
        </w:trPr>
        <w:tc>
          <w:tcPr>
            <w:tcW w:w="2888" w:type="dxa"/>
            <w:vMerge/>
            <w:tcBorders>
              <w:top w:val="nil"/>
            </w:tcBorders>
          </w:tcPr>
          <w:p w14:paraId="4715C905" w14:textId="77777777" w:rsidR="00D13D7A" w:rsidRDefault="00D13D7A" w:rsidP="00D13D7A">
            <w:pPr>
              <w:rPr>
                <w:sz w:val="2"/>
                <w:szCs w:val="2"/>
                <w:lang w:eastAsia="ja-JP"/>
              </w:rPr>
            </w:pPr>
          </w:p>
        </w:tc>
        <w:tc>
          <w:tcPr>
            <w:tcW w:w="2093" w:type="dxa"/>
          </w:tcPr>
          <w:p w14:paraId="29CDA327" w14:textId="77777777" w:rsidR="00D13D7A" w:rsidRDefault="00D13D7A" w:rsidP="00D13D7A">
            <w:pPr>
              <w:pStyle w:val="TableParagraph"/>
              <w:spacing w:before="50" w:line="208" w:lineRule="auto"/>
              <w:ind w:left="37" w:right="49"/>
            </w:pPr>
            <w:proofErr w:type="spellStart"/>
            <w:r>
              <w:t>労働安全衛生法届出設備等</w:t>
            </w:r>
            <w:proofErr w:type="spellEnd"/>
          </w:p>
        </w:tc>
        <w:tc>
          <w:tcPr>
            <w:tcW w:w="6084" w:type="dxa"/>
          </w:tcPr>
          <w:p w14:paraId="50F8DCF1" w14:textId="03AA509C" w:rsidR="00D13D7A" w:rsidRDefault="00D13D7A" w:rsidP="00D13D7A">
            <w:pPr>
              <w:pStyle w:val="TableParagraph"/>
              <w:spacing w:before="50" w:line="208" w:lineRule="auto"/>
              <w:ind w:left="37" w:right="4187"/>
            </w:pPr>
            <w:proofErr w:type="spellStart"/>
            <w:r>
              <w:t>労働安全衛生法局所排気装置等</w:t>
            </w:r>
            <w:proofErr w:type="spellEnd"/>
          </w:p>
        </w:tc>
      </w:tr>
      <w:bookmarkEnd w:id="0"/>
    </w:tbl>
    <w:p w14:paraId="357F610C" w14:textId="77777777" w:rsidR="00BC3C6F" w:rsidRDefault="00BC3C6F" w:rsidP="00D13D7A"/>
    <w:sectPr w:rsidR="00BC3C6F" w:rsidSect="00D13D7A">
      <w:pgSz w:w="13850" w:h="19580"/>
      <w:pgMar w:top="993" w:right="132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7F6BC" w14:textId="77777777" w:rsidR="00203BC4" w:rsidRDefault="00203BC4" w:rsidP="00BE476E">
      <w:r>
        <w:separator/>
      </w:r>
    </w:p>
  </w:endnote>
  <w:endnote w:type="continuationSeparator" w:id="0">
    <w:p w14:paraId="3E67D860" w14:textId="77777777" w:rsidR="00203BC4" w:rsidRDefault="00203BC4" w:rsidP="00BE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altName w:val="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0A837" w14:textId="77777777" w:rsidR="00203BC4" w:rsidRDefault="00203BC4" w:rsidP="00BE476E">
      <w:r>
        <w:separator/>
      </w:r>
    </w:p>
  </w:footnote>
  <w:footnote w:type="continuationSeparator" w:id="0">
    <w:p w14:paraId="56FACE71" w14:textId="77777777" w:rsidR="00203BC4" w:rsidRDefault="00203BC4" w:rsidP="00BE4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DA6C" w14:textId="7D45A70D" w:rsidR="00887879" w:rsidRDefault="00887879" w:rsidP="00314770">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216C0"/>
    <w:multiLevelType w:val="hybridMultilevel"/>
    <w:tmpl w:val="EB2A4D14"/>
    <w:lvl w:ilvl="0" w:tplc="6130D5F8">
      <w:numFmt w:val="bullet"/>
      <w:lvlText w:val="□"/>
      <w:lvlJc w:val="left"/>
      <w:pPr>
        <w:ind w:left="464" w:hanging="428"/>
      </w:pPr>
      <w:rPr>
        <w:rFonts w:ascii="ＭＳ Ｐゴシック" w:eastAsia="ＭＳ Ｐゴシック" w:hAnsi="ＭＳ Ｐゴシック" w:cs="ＭＳ Ｐゴシック" w:hint="default"/>
        <w:w w:val="100"/>
        <w:sz w:val="22"/>
        <w:szCs w:val="22"/>
      </w:rPr>
    </w:lvl>
    <w:lvl w:ilvl="1" w:tplc="0658ABD8">
      <w:numFmt w:val="bullet"/>
      <w:lvlText w:val="•"/>
      <w:lvlJc w:val="left"/>
      <w:pPr>
        <w:ind w:left="487" w:hanging="428"/>
      </w:pPr>
      <w:rPr>
        <w:rFonts w:hint="default"/>
      </w:rPr>
    </w:lvl>
    <w:lvl w:ilvl="2" w:tplc="03A4227E">
      <w:numFmt w:val="bullet"/>
      <w:lvlText w:val="•"/>
      <w:lvlJc w:val="left"/>
      <w:pPr>
        <w:ind w:left="514" w:hanging="428"/>
      </w:pPr>
      <w:rPr>
        <w:rFonts w:hint="default"/>
      </w:rPr>
    </w:lvl>
    <w:lvl w:ilvl="3" w:tplc="8E5A8724">
      <w:numFmt w:val="bullet"/>
      <w:lvlText w:val="•"/>
      <w:lvlJc w:val="left"/>
      <w:pPr>
        <w:ind w:left="542" w:hanging="428"/>
      </w:pPr>
      <w:rPr>
        <w:rFonts w:hint="default"/>
      </w:rPr>
    </w:lvl>
    <w:lvl w:ilvl="4" w:tplc="E3561A00">
      <w:numFmt w:val="bullet"/>
      <w:lvlText w:val="•"/>
      <w:lvlJc w:val="left"/>
      <w:pPr>
        <w:ind w:left="569" w:hanging="428"/>
      </w:pPr>
      <w:rPr>
        <w:rFonts w:hint="default"/>
      </w:rPr>
    </w:lvl>
    <w:lvl w:ilvl="5" w:tplc="F8A2091A">
      <w:numFmt w:val="bullet"/>
      <w:lvlText w:val="•"/>
      <w:lvlJc w:val="left"/>
      <w:pPr>
        <w:ind w:left="597" w:hanging="428"/>
      </w:pPr>
      <w:rPr>
        <w:rFonts w:hint="default"/>
      </w:rPr>
    </w:lvl>
    <w:lvl w:ilvl="6" w:tplc="9580CC80">
      <w:numFmt w:val="bullet"/>
      <w:lvlText w:val="•"/>
      <w:lvlJc w:val="left"/>
      <w:pPr>
        <w:ind w:left="624" w:hanging="428"/>
      </w:pPr>
      <w:rPr>
        <w:rFonts w:hint="default"/>
      </w:rPr>
    </w:lvl>
    <w:lvl w:ilvl="7" w:tplc="DE505D48">
      <w:numFmt w:val="bullet"/>
      <w:lvlText w:val="•"/>
      <w:lvlJc w:val="left"/>
      <w:pPr>
        <w:ind w:left="651" w:hanging="428"/>
      </w:pPr>
      <w:rPr>
        <w:rFonts w:hint="default"/>
      </w:rPr>
    </w:lvl>
    <w:lvl w:ilvl="8" w:tplc="1BE0D592">
      <w:numFmt w:val="bullet"/>
      <w:lvlText w:val="•"/>
      <w:lvlJc w:val="left"/>
      <w:pPr>
        <w:ind w:left="679" w:hanging="428"/>
      </w:pPr>
      <w:rPr>
        <w:rFonts w:hint="default"/>
      </w:rPr>
    </w:lvl>
  </w:abstractNum>
  <w:abstractNum w:abstractNumId="1" w15:restartNumberingAfterBreak="0">
    <w:nsid w:val="12CA742A"/>
    <w:multiLevelType w:val="hybridMultilevel"/>
    <w:tmpl w:val="74EE63D4"/>
    <w:lvl w:ilvl="0" w:tplc="53E4B7FC">
      <w:numFmt w:val="bullet"/>
      <w:lvlText w:val="□"/>
      <w:lvlJc w:val="left"/>
      <w:pPr>
        <w:ind w:left="455" w:hanging="377"/>
      </w:pPr>
      <w:rPr>
        <w:rFonts w:ascii="ＭＳ Ｐゴシック" w:eastAsia="ＭＳ Ｐゴシック" w:hAnsi="ＭＳ Ｐゴシック" w:cs="ＭＳ Ｐゴシック" w:hint="default"/>
        <w:w w:val="100"/>
        <w:sz w:val="22"/>
        <w:szCs w:val="22"/>
      </w:rPr>
    </w:lvl>
    <w:lvl w:ilvl="1" w:tplc="DA522350">
      <w:numFmt w:val="bullet"/>
      <w:lvlText w:val="•"/>
      <w:lvlJc w:val="left"/>
      <w:pPr>
        <w:ind w:left="487" w:hanging="377"/>
      </w:pPr>
      <w:rPr>
        <w:rFonts w:hint="default"/>
      </w:rPr>
    </w:lvl>
    <w:lvl w:ilvl="2" w:tplc="03BCA2A8">
      <w:numFmt w:val="bullet"/>
      <w:lvlText w:val="•"/>
      <w:lvlJc w:val="left"/>
      <w:pPr>
        <w:ind w:left="514" w:hanging="377"/>
      </w:pPr>
      <w:rPr>
        <w:rFonts w:hint="default"/>
      </w:rPr>
    </w:lvl>
    <w:lvl w:ilvl="3" w:tplc="B05A2280">
      <w:numFmt w:val="bullet"/>
      <w:lvlText w:val="•"/>
      <w:lvlJc w:val="left"/>
      <w:pPr>
        <w:ind w:left="542" w:hanging="377"/>
      </w:pPr>
      <w:rPr>
        <w:rFonts w:hint="default"/>
      </w:rPr>
    </w:lvl>
    <w:lvl w:ilvl="4" w:tplc="ECB45B36">
      <w:numFmt w:val="bullet"/>
      <w:lvlText w:val="•"/>
      <w:lvlJc w:val="left"/>
      <w:pPr>
        <w:ind w:left="569" w:hanging="377"/>
      </w:pPr>
      <w:rPr>
        <w:rFonts w:hint="default"/>
      </w:rPr>
    </w:lvl>
    <w:lvl w:ilvl="5" w:tplc="8CC29B70">
      <w:numFmt w:val="bullet"/>
      <w:lvlText w:val="•"/>
      <w:lvlJc w:val="left"/>
      <w:pPr>
        <w:ind w:left="597" w:hanging="377"/>
      </w:pPr>
      <w:rPr>
        <w:rFonts w:hint="default"/>
      </w:rPr>
    </w:lvl>
    <w:lvl w:ilvl="6" w:tplc="9DDCA1F2">
      <w:numFmt w:val="bullet"/>
      <w:lvlText w:val="•"/>
      <w:lvlJc w:val="left"/>
      <w:pPr>
        <w:ind w:left="624" w:hanging="377"/>
      </w:pPr>
      <w:rPr>
        <w:rFonts w:hint="default"/>
      </w:rPr>
    </w:lvl>
    <w:lvl w:ilvl="7" w:tplc="68ACFAFC">
      <w:numFmt w:val="bullet"/>
      <w:lvlText w:val="•"/>
      <w:lvlJc w:val="left"/>
      <w:pPr>
        <w:ind w:left="651" w:hanging="377"/>
      </w:pPr>
      <w:rPr>
        <w:rFonts w:hint="default"/>
      </w:rPr>
    </w:lvl>
    <w:lvl w:ilvl="8" w:tplc="33EC4404">
      <w:numFmt w:val="bullet"/>
      <w:lvlText w:val="•"/>
      <w:lvlJc w:val="left"/>
      <w:pPr>
        <w:ind w:left="679" w:hanging="377"/>
      </w:pPr>
      <w:rPr>
        <w:rFonts w:hint="default"/>
      </w:rPr>
    </w:lvl>
  </w:abstractNum>
  <w:abstractNum w:abstractNumId="2" w15:restartNumberingAfterBreak="0">
    <w:nsid w:val="1EFC71DE"/>
    <w:multiLevelType w:val="hybridMultilevel"/>
    <w:tmpl w:val="6714E2CA"/>
    <w:lvl w:ilvl="0" w:tplc="210ADDCA">
      <w:numFmt w:val="bullet"/>
      <w:lvlText w:val="□"/>
      <w:lvlJc w:val="left"/>
      <w:pPr>
        <w:ind w:left="464" w:hanging="428"/>
      </w:pPr>
      <w:rPr>
        <w:rFonts w:ascii="ＭＳ Ｐゴシック" w:eastAsia="ＭＳ Ｐゴシック" w:hAnsi="ＭＳ Ｐゴシック" w:cs="ＭＳ Ｐゴシック" w:hint="default"/>
        <w:w w:val="100"/>
        <w:sz w:val="22"/>
        <w:szCs w:val="22"/>
      </w:rPr>
    </w:lvl>
    <w:lvl w:ilvl="1" w:tplc="2968CE36">
      <w:numFmt w:val="bullet"/>
      <w:lvlText w:val="•"/>
      <w:lvlJc w:val="left"/>
      <w:pPr>
        <w:ind w:left="487" w:hanging="428"/>
      </w:pPr>
      <w:rPr>
        <w:rFonts w:hint="default"/>
      </w:rPr>
    </w:lvl>
    <w:lvl w:ilvl="2" w:tplc="7D906986">
      <w:numFmt w:val="bullet"/>
      <w:lvlText w:val="•"/>
      <w:lvlJc w:val="left"/>
      <w:pPr>
        <w:ind w:left="514" w:hanging="428"/>
      </w:pPr>
      <w:rPr>
        <w:rFonts w:hint="default"/>
      </w:rPr>
    </w:lvl>
    <w:lvl w:ilvl="3" w:tplc="9BDA6076">
      <w:numFmt w:val="bullet"/>
      <w:lvlText w:val="•"/>
      <w:lvlJc w:val="left"/>
      <w:pPr>
        <w:ind w:left="542" w:hanging="428"/>
      </w:pPr>
      <w:rPr>
        <w:rFonts w:hint="default"/>
      </w:rPr>
    </w:lvl>
    <w:lvl w:ilvl="4" w:tplc="16A66236">
      <w:numFmt w:val="bullet"/>
      <w:lvlText w:val="•"/>
      <w:lvlJc w:val="left"/>
      <w:pPr>
        <w:ind w:left="569" w:hanging="428"/>
      </w:pPr>
      <w:rPr>
        <w:rFonts w:hint="default"/>
      </w:rPr>
    </w:lvl>
    <w:lvl w:ilvl="5" w:tplc="4446BB68">
      <w:numFmt w:val="bullet"/>
      <w:lvlText w:val="•"/>
      <w:lvlJc w:val="left"/>
      <w:pPr>
        <w:ind w:left="597" w:hanging="428"/>
      </w:pPr>
      <w:rPr>
        <w:rFonts w:hint="default"/>
      </w:rPr>
    </w:lvl>
    <w:lvl w:ilvl="6" w:tplc="1996FB0A">
      <w:numFmt w:val="bullet"/>
      <w:lvlText w:val="•"/>
      <w:lvlJc w:val="left"/>
      <w:pPr>
        <w:ind w:left="624" w:hanging="428"/>
      </w:pPr>
      <w:rPr>
        <w:rFonts w:hint="default"/>
      </w:rPr>
    </w:lvl>
    <w:lvl w:ilvl="7" w:tplc="33023568">
      <w:numFmt w:val="bullet"/>
      <w:lvlText w:val="•"/>
      <w:lvlJc w:val="left"/>
      <w:pPr>
        <w:ind w:left="651" w:hanging="428"/>
      </w:pPr>
      <w:rPr>
        <w:rFonts w:hint="default"/>
      </w:rPr>
    </w:lvl>
    <w:lvl w:ilvl="8" w:tplc="47389B0A">
      <w:numFmt w:val="bullet"/>
      <w:lvlText w:val="•"/>
      <w:lvlJc w:val="left"/>
      <w:pPr>
        <w:ind w:left="679" w:hanging="428"/>
      </w:pPr>
      <w:rPr>
        <w:rFonts w:hint="default"/>
      </w:rPr>
    </w:lvl>
  </w:abstractNum>
  <w:abstractNum w:abstractNumId="3" w15:restartNumberingAfterBreak="0">
    <w:nsid w:val="20EA5A2A"/>
    <w:multiLevelType w:val="hybridMultilevel"/>
    <w:tmpl w:val="9274D69C"/>
    <w:lvl w:ilvl="0" w:tplc="DE809426">
      <w:numFmt w:val="bullet"/>
      <w:lvlText w:val="•"/>
      <w:lvlJc w:val="left"/>
      <w:pPr>
        <w:ind w:left="1718" w:hanging="360"/>
      </w:pPr>
      <w:rPr>
        <w:rFonts w:ascii="ＭＳ 明朝" w:eastAsia="ＭＳ 明朝" w:hAnsi="ＭＳ 明朝" w:cs="ＭＳ 明朝" w:hint="default"/>
        <w:w w:val="201"/>
        <w:sz w:val="21"/>
        <w:szCs w:val="21"/>
      </w:rPr>
    </w:lvl>
    <w:lvl w:ilvl="1" w:tplc="E16811E6">
      <w:start w:val="1"/>
      <w:numFmt w:val="decimal"/>
      <w:lvlText w:val="%2."/>
      <w:lvlJc w:val="left"/>
      <w:pPr>
        <w:ind w:left="1929" w:hanging="360"/>
        <w:jc w:val="left"/>
      </w:pPr>
      <w:rPr>
        <w:rFonts w:ascii="Century" w:eastAsia="Century" w:hAnsi="Century" w:cs="Century" w:hint="default"/>
        <w:w w:val="100"/>
        <w:sz w:val="21"/>
        <w:szCs w:val="21"/>
      </w:rPr>
    </w:lvl>
    <w:lvl w:ilvl="2" w:tplc="0DA6E918">
      <w:numFmt w:val="bullet"/>
      <w:lvlText w:val="•"/>
      <w:lvlJc w:val="left"/>
      <w:pPr>
        <w:ind w:left="2825" w:hanging="360"/>
      </w:pPr>
      <w:rPr>
        <w:rFonts w:hint="default"/>
      </w:rPr>
    </w:lvl>
    <w:lvl w:ilvl="3" w:tplc="BDBC584E">
      <w:numFmt w:val="bullet"/>
      <w:lvlText w:val="•"/>
      <w:lvlJc w:val="left"/>
      <w:pPr>
        <w:ind w:left="3730" w:hanging="360"/>
      </w:pPr>
      <w:rPr>
        <w:rFonts w:hint="default"/>
      </w:rPr>
    </w:lvl>
    <w:lvl w:ilvl="4" w:tplc="04220120">
      <w:numFmt w:val="bullet"/>
      <w:lvlText w:val="•"/>
      <w:lvlJc w:val="left"/>
      <w:pPr>
        <w:ind w:left="4635" w:hanging="360"/>
      </w:pPr>
      <w:rPr>
        <w:rFonts w:hint="default"/>
      </w:rPr>
    </w:lvl>
    <w:lvl w:ilvl="5" w:tplc="90A21DF2">
      <w:numFmt w:val="bullet"/>
      <w:lvlText w:val="•"/>
      <w:lvlJc w:val="left"/>
      <w:pPr>
        <w:ind w:left="5540" w:hanging="360"/>
      </w:pPr>
      <w:rPr>
        <w:rFonts w:hint="default"/>
      </w:rPr>
    </w:lvl>
    <w:lvl w:ilvl="6" w:tplc="1DB033BE">
      <w:numFmt w:val="bullet"/>
      <w:lvlText w:val="•"/>
      <w:lvlJc w:val="left"/>
      <w:pPr>
        <w:ind w:left="6445" w:hanging="360"/>
      </w:pPr>
      <w:rPr>
        <w:rFonts w:hint="default"/>
      </w:rPr>
    </w:lvl>
    <w:lvl w:ilvl="7" w:tplc="5A7E0F78">
      <w:numFmt w:val="bullet"/>
      <w:lvlText w:val="•"/>
      <w:lvlJc w:val="left"/>
      <w:pPr>
        <w:ind w:left="7350" w:hanging="360"/>
      </w:pPr>
      <w:rPr>
        <w:rFonts w:hint="default"/>
      </w:rPr>
    </w:lvl>
    <w:lvl w:ilvl="8" w:tplc="B1489354">
      <w:numFmt w:val="bullet"/>
      <w:lvlText w:val="•"/>
      <w:lvlJc w:val="left"/>
      <w:pPr>
        <w:ind w:left="8255" w:hanging="360"/>
      </w:pPr>
      <w:rPr>
        <w:rFonts w:hint="default"/>
      </w:rPr>
    </w:lvl>
  </w:abstractNum>
  <w:abstractNum w:abstractNumId="4" w15:restartNumberingAfterBreak="0">
    <w:nsid w:val="29B0108B"/>
    <w:multiLevelType w:val="hybridMultilevel"/>
    <w:tmpl w:val="C6C639CA"/>
    <w:lvl w:ilvl="0" w:tplc="4B7893C4">
      <w:numFmt w:val="bullet"/>
      <w:lvlText w:val="□"/>
      <w:lvlJc w:val="left"/>
      <w:pPr>
        <w:ind w:left="455" w:hanging="377"/>
      </w:pPr>
      <w:rPr>
        <w:rFonts w:ascii="ＭＳ Ｐゴシック" w:eastAsia="ＭＳ Ｐゴシック" w:hAnsi="ＭＳ Ｐゴシック" w:cs="ＭＳ Ｐゴシック" w:hint="default"/>
        <w:w w:val="100"/>
        <w:sz w:val="22"/>
        <w:szCs w:val="22"/>
      </w:rPr>
    </w:lvl>
    <w:lvl w:ilvl="1" w:tplc="518A871E">
      <w:numFmt w:val="bullet"/>
      <w:lvlText w:val="•"/>
      <w:lvlJc w:val="left"/>
      <w:pPr>
        <w:ind w:left="487" w:hanging="377"/>
      </w:pPr>
      <w:rPr>
        <w:rFonts w:hint="default"/>
      </w:rPr>
    </w:lvl>
    <w:lvl w:ilvl="2" w:tplc="2CB0C9E4">
      <w:numFmt w:val="bullet"/>
      <w:lvlText w:val="•"/>
      <w:lvlJc w:val="left"/>
      <w:pPr>
        <w:ind w:left="514" w:hanging="377"/>
      </w:pPr>
      <w:rPr>
        <w:rFonts w:hint="default"/>
      </w:rPr>
    </w:lvl>
    <w:lvl w:ilvl="3" w:tplc="E728715A">
      <w:numFmt w:val="bullet"/>
      <w:lvlText w:val="•"/>
      <w:lvlJc w:val="left"/>
      <w:pPr>
        <w:ind w:left="542" w:hanging="377"/>
      </w:pPr>
      <w:rPr>
        <w:rFonts w:hint="default"/>
      </w:rPr>
    </w:lvl>
    <w:lvl w:ilvl="4" w:tplc="1CB250EA">
      <w:numFmt w:val="bullet"/>
      <w:lvlText w:val="•"/>
      <w:lvlJc w:val="left"/>
      <w:pPr>
        <w:ind w:left="569" w:hanging="377"/>
      </w:pPr>
      <w:rPr>
        <w:rFonts w:hint="default"/>
      </w:rPr>
    </w:lvl>
    <w:lvl w:ilvl="5" w:tplc="A8C4F56A">
      <w:numFmt w:val="bullet"/>
      <w:lvlText w:val="•"/>
      <w:lvlJc w:val="left"/>
      <w:pPr>
        <w:ind w:left="597" w:hanging="377"/>
      </w:pPr>
      <w:rPr>
        <w:rFonts w:hint="default"/>
      </w:rPr>
    </w:lvl>
    <w:lvl w:ilvl="6" w:tplc="68726EBE">
      <w:numFmt w:val="bullet"/>
      <w:lvlText w:val="•"/>
      <w:lvlJc w:val="left"/>
      <w:pPr>
        <w:ind w:left="624" w:hanging="377"/>
      </w:pPr>
      <w:rPr>
        <w:rFonts w:hint="default"/>
      </w:rPr>
    </w:lvl>
    <w:lvl w:ilvl="7" w:tplc="E1E494B8">
      <w:numFmt w:val="bullet"/>
      <w:lvlText w:val="•"/>
      <w:lvlJc w:val="left"/>
      <w:pPr>
        <w:ind w:left="651" w:hanging="377"/>
      </w:pPr>
      <w:rPr>
        <w:rFonts w:hint="default"/>
      </w:rPr>
    </w:lvl>
    <w:lvl w:ilvl="8" w:tplc="01DCC296">
      <w:numFmt w:val="bullet"/>
      <w:lvlText w:val="•"/>
      <w:lvlJc w:val="left"/>
      <w:pPr>
        <w:ind w:left="679" w:hanging="377"/>
      </w:pPr>
      <w:rPr>
        <w:rFonts w:hint="default"/>
      </w:rPr>
    </w:lvl>
  </w:abstractNum>
  <w:abstractNum w:abstractNumId="5" w15:restartNumberingAfterBreak="0">
    <w:nsid w:val="2A32690F"/>
    <w:multiLevelType w:val="hybridMultilevel"/>
    <w:tmpl w:val="65C80F94"/>
    <w:lvl w:ilvl="0" w:tplc="E7902258">
      <w:numFmt w:val="bullet"/>
      <w:lvlText w:val="□"/>
      <w:lvlJc w:val="left"/>
      <w:pPr>
        <w:ind w:left="464" w:hanging="428"/>
      </w:pPr>
      <w:rPr>
        <w:rFonts w:ascii="ＭＳ Ｐゴシック" w:eastAsia="ＭＳ Ｐゴシック" w:hAnsi="ＭＳ Ｐゴシック" w:cs="ＭＳ Ｐゴシック" w:hint="default"/>
        <w:w w:val="100"/>
        <w:sz w:val="22"/>
        <w:szCs w:val="22"/>
      </w:rPr>
    </w:lvl>
    <w:lvl w:ilvl="1" w:tplc="D9CCFBB2">
      <w:numFmt w:val="bullet"/>
      <w:lvlText w:val="•"/>
      <w:lvlJc w:val="left"/>
      <w:pPr>
        <w:ind w:left="487" w:hanging="428"/>
      </w:pPr>
      <w:rPr>
        <w:rFonts w:hint="default"/>
      </w:rPr>
    </w:lvl>
    <w:lvl w:ilvl="2" w:tplc="61264C64">
      <w:numFmt w:val="bullet"/>
      <w:lvlText w:val="•"/>
      <w:lvlJc w:val="left"/>
      <w:pPr>
        <w:ind w:left="514" w:hanging="428"/>
      </w:pPr>
      <w:rPr>
        <w:rFonts w:hint="default"/>
      </w:rPr>
    </w:lvl>
    <w:lvl w:ilvl="3" w:tplc="1270A7AC">
      <w:numFmt w:val="bullet"/>
      <w:lvlText w:val="•"/>
      <w:lvlJc w:val="left"/>
      <w:pPr>
        <w:ind w:left="542" w:hanging="428"/>
      </w:pPr>
      <w:rPr>
        <w:rFonts w:hint="default"/>
      </w:rPr>
    </w:lvl>
    <w:lvl w:ilvl="4" w:tplc="07C6AD6E">
      <w:numFmt w:val="bullet"/>
      <w:lvlText w:val="•"/>
      <w:lvlJc w:val="left"/>
      <w:pPr>
        <w:ind w:left="569" w:hanging="428"/>
      </w:pPr>
      <w:rPr>
        <w:rFonts w:hint="default"/>
      </w:rPr>
    </w:lvl>
    <w:lvl w:ilvl="5" w:tplc="04A463EC">
      <w:numFmt w:val="bullet"/>
      <w:lvlText w:val="•"/>
      <w:lvlJc w:val="left"/>
      <w:pPr>
        <w:ind w:left="597" w:hanging="428"/>
      </w:pPr>
      <w:rPr>
        <w:rFonts w:hint="default"/>
      </w:rPr>
    </w:lvl>
    <w:lvl w:ilvl="6" w:tplc="AC78EF9A">
      <w:numFmt w:val="bullet"/>
      <w:lvlText w:val="•"/>
      <w:lvlJc w:val="left"/>
      <w:pPr>
        <w:ind w:left="624" w:hanging="428"/>
      </w:pPr>
      <w:rPr>
        <w:rFonts w:hint="default"/>
      </w:rPr>
    </w:lvl>
    <w:lvl w:ilvl="7" w:tplc="77F8F6F0">
      <w:numFmt w:val="bullet"/>
      <w:lvlText w:val="•"/>
      <w:lvlJc w:val="left"/>
      <w:pPr>
        <w:ind w:left="651" w:hanging="428"/>
      </w:pPr>
      <w:rPr>
        <w:rFonts w:hint="default"/>
      </w:rPr>
    </w:lvl>
    <w:lvl w:ilvl="8" w:tplc="0B168AAE">
      <w:numFmt w:val="bullet"/>
      <w:lvlText w:val="•"/>
      <w:lvlJc w:val="left"/>
      <w:pPr>
        <w:ind w:left="679" w:hanging="428"/>
      </w:pPr>
      <w:rPr>
        <w:rFonts w:hint="default"/>
      </w:rPr>
    </w:lvl>
  </w:abstractNum>
  <w:abstractNum w:abstractNumId="6" w15:restartNumberingAfterBreak="0">
    <w:nsid w:val="35A2363F"/>
    <w:multiLevelType w:val="hybridMultilevel"/>
    <w:tmpl w:val="8D42C1C8"/>
    <w:lvl w:ilvl="0" w:tplc="C392661E">
      <w:numFmt w:val="bullet"/>
      <w:lvlText w:val="□"/>
      <w:lvlJc w:val="left"/>
      <w:pPr>
        <w:ind w:left="463" w:hanging="427"/>
      </w:pPr>
      <w:rPr>
        <w:rFonts w:ascii="ＭＳ Ｐゴシック" w:eastAsia="ＭＳ Ｐゴシック" w:hAnsi="ＭＳ Ｐゴシック" w:cs="ＭＳ Ｐゴシック" w:hint="default"/>
        <w:w w:val="100"/>
        <w:sz w:val="22"/>
        <w:szCs w:val="22"/>
      </w:rPr>
    </w:lvl>
    <w:lvl w:ilvl="1" w:tplc="F6C2FA12">
      <w:numFmt w:val="bullet"/>
      <w:lvlText w:val="•"/>
      <w:lvlJc w:val="left"/>
      <w:pPr>
        <w:ind w:left="487" w:hanging="427"/>
      </w:pPr>
      <w:rPr>
        <w:rFonts w:hint="default"/>
      </w:rPr>
    </w:lvl>
    <w:lvl w:ilvl="2" w:tplc="25523DB6">
      <w:numFmt w:val="bullet"/>
      <w:lvlText w:val="•"/>
      <w:lvlJc w:val="left"/>
      <w:pPr>
        <w:ind w:left="514" w:hanging="427"/>
      </w:pPr>
      <w:rPr>
        <w:rFonts w:hint="default"/>
      </w:rPr>
    </w:lvl>
    <w:lvl w:ilvl="3" w:tplc="C55AC486">
      <w:numFmt w:val="bullet"/>
      <w:lvlText w:val="•"/>
      <w:lvlJc w:val="left"/>
      <w:pPr>
        <w:ind w:left="542" w:hanging="427"/>
      </w:pPr>
      <w:rPr>
        <w:rFonts w:hint="default"/>
      </w:rPr>
    </w:lvl>
    <w:lvl w:ilvl="4" w:tplc="BDF033AC">
      <w:numFmt w:val="bullet"/>
      <w:lvlText w:val="•"/>
      <w:lvlJc w:val="left"/>
      <w:pPr>
        <w:ind w:left="569" w:hanging="427"/>
      </w:pPr>
      <w:rPr>
        <w:rFonts w:hint="default"/>
      </w:rPr>
    </w:lvl>
    <w:lvl w:ilvl="5" w:tplc="A56A589C">
      <w:numFmt w:val="bullet"/>
      <w:lvlText w:val="•"/>
      <w:lvlJc w:val="left"/>
      <w:pPr>
        <w:ind w:left="597" w:hanging="427"/>
      </w:pPr>
      <w:rPr>
        <w:rFonts w:hint="default"/>
      </w:rPr>
    </w:lvl>
    <w:lvl w:ilvl="6" w:tplc="D3E2319C">
      <w:numFmt w:val="bullet"/>
      <w:lvlText w:val="•"/>
      <w:lvlJc w:val="left"/>
      <w:pPr>
        <w:ind w:left="624" w:hanging="427"/>
      </w:pPr>
      <w:rPr>
        <w:rFonts w:hint="default"/>
      </w:rPr>
    </w:lvl>
    <w:lvl w:ilvl="7" w:tplc="BD80535C">
      <w:numFmt w:val="bullet"/>
      <w:lvlText w:val="•"/>
      <w:lvlJc w:val="left"/>
      <w:pPr>
        <w:ind w:left="651" w:hanging="427"/>
      </w:pPr>
      <w:rPr>
        <w:rFonts w:hint="default"/>
      </w:rPr>
    </w:lvl>
    <w:lvl w:ilvl="8" w:tplc="7BDC05C2">
      <w:numFmt w:val="bullet"/>
      <w:lvlText w:val="•"/>
      <w:lvlJc w:val="left"/>
      <w:pPr>
        <w:ind w:left="679" w:hanging="427"/>
      </w:pPr>
      <w:rPr>
        <w:rFonts w:hint="default"/>
      </w:rPr>
    </w:lvl>
  </w:abstractNum>
  <w:abstractNum w:abstractNumId="7" w15:restartNumberingAfterBreak="0">
    <w:nsid w:val="4A3B0161"/>
    <w:multiLevelType w:val="hybridMultilevel"/>
    <w:tmpl w:val="03B21480"/>
    <w:lvl w:ilvl="0" w:tplc="F106F9A4">
      <w:numFmt w:val="bullet"/>
      <w:lvlText w:val="□"/>
      <w:lvlJc w:val="left"/>
      <w:pPr>
        <w:ind w:left="455" w:hanging="377"/>
      </w:pPr>
      <w:rPr>
        <w:rFonts w:ascii="ＭＳ Ｐゴシック" w:eastAsia="ＭＳ Ｐゴシック" w:hAnsi="ＭＳ Ｐゴシック" w:cs="ＭＳ Ｐゴシック" w:hint="default"/>
        <w:w w:val="100"/>
        <w:sz w:val="22"/>
        <w:szCs w:val="22"/>
      </w:rPr>
    </w:lvl>
    <w:lvl w:ilvl="1" w:tplc="B5AC1F10">
      <w:numFmt w:val="bullet"/>
      <w:lvlText w:val="•"/>
      <w:lvlJc w:val="left"/>
      <w:pPr>
        <w:ind w:left="487" w:hanging="377"/>
      </w:pPr>
      <w:rPr>
        <w:rFonts w:hint="default"/>
      </w:rPr>
    </w:lvl>
    <w:lvl w:ilvl="2" w:tplc="0802A020">
      <w:numFmt w:val="bullet"/>
      <w:lvlText w:val="•"/>
      <w:lvlJc w:val="left"/>
      <w:pPr>
        <w:ind w:left="514" w:hanging="377"/>
      </w:pPr>
      <w:rPr>
        <w:rFonts w:hint="default"/>
      </w:rPr>
    </w:lvl>
    <w:lvl w:ilvl="3" w:tplc="98E64118">
      <w:numFmt w:val="bullet"/>
      <w:lvlText w:val="•"/>
      <w:lvlJc w:val="left"/>
      <w:pPr>
        <w:ind w:left="542" w:hanging="377"/>
      </w:pPr>
      <w:rPr>
        <w:rFonts w:hint="default"/>
      </w:rPr>
    </w:lvl>
    <w:lvl w:ilvl="4" w:tplc="ACE66AD6">
      <w:numFmt w:val="bullet"/>
      <w:lvlText w:val="•"/>
      <w:lvlJc w:val="left"/>
      <w:pPr>
        <w:ind w:left="569" w:hanging="377"/>
      </w:pPr>
      <w:rPr>
        <w:rFonts w:hint="default"/>
      </w:rPr>
    </w:lvl>
    <w:lvl w:ilvl="5" w:tplc="1512AB84">
      <w:numFmt w:val="bullet"/>
      <w:lvlText w:val="•"/>
      <w:lvlJc w:val="left"/>
      <w:pPr>
        <w:ind w:left="597" w:hanging="377"/>
      </w:pPr>
      <w:rPr>
        <w:rFonts w:hint="default"/>
      </w:rPr>
    </w:lvl>
    <w:lvl w:ilvl="6" w:tplc="85EAC53C">
      <w:numFmt w:val="bullet"/>
      <w:lvlText w:val="•"/>
      <w:lvlJc w:val="left"/>
      <w:pPr>
        <w:ind w:left="624" w:hanging="377"/>
      </w:pPr>
      <w:rPr>
        <w:rFonts w:hint="default"/>
      </w:rPr>
    </w:lvl>
    <w:lvl w:ilvl="7" w:tplc="1E2A7AFC">
      <w:numFmt w:val="bullet"/>
      <w:lvlText w:val="•"/>
      <w:lvlJc w:val="left"/>
      <w:pPr>
        <w:ind w:left="651" w:hanging="377"/>
      </w:pPr>
      <w:rPr>
        <w:rFonts w:hint="default"/>
      </w:rPr>
    </w:lvl>
    <w:lvl w:ilvl="8" w:tplc="77AC6B28">
      <w:numFmt w:val="bullet"/>
      <w:lvlText w:val="•"/>
      <w:lvlJc w:val="left"/>
      <w:pPr>
        <w:ind w:left="679" w:hanging="377"/>
      </w:pPr>
      <w:rPr>
        <w:rFonts w:hint="default"/>
      </w:rPr>
    </w:lvl>
  </w:abstractNum>
  <w:abstractNum w:abstractNumId="8" w15:restartNumberingAfterBreak="0">
    <w:nsid w:val="4E543A75"/>
    <w:multiLevelType w:val="hybridMultilevel"/>
    <w:tmpl w:val="D0C4B014"/>
    <w:lvl w:ilvl="0" w:tplc="8292AA3A">
      <w:numFmt w:val="bullet"/>
      <w:lvlText w:val="□"/>
      <w:lvlJc w:val="left"/>
      <w:pPr>
        <w:ind w:left="455" w:hanging="377"/>
      </w:pPr>
      <w:rPr>
        <w:rFonts w:ascii="ＭＳ Ｐゴシック" w:eastAsia="ＭＳ Ｐゴシック" w:hAnsi="ＭＳ Ｐゴシック" w:cs="ＭＳ Ｐゴシック" w:hint="default"/>
        <w:w w:val="100"/>
        <w:sz w:val="22"/>
        <w:szCs w:val="22"/>
      </w:rPr>
    </w:lvl>
    <w:lvl w:ilvl="1" w:tplc="24A8A21E">
      <w:numFmt w:val="bullet"/>
      <w:lvlText w:val="•"/>
      <w:lvlJc w:val="left"/>
      <w:pPr>
        <w:ind w:left="487" w:hanging="377"/>
      </w:pPr>
      <w:rPr>
        <w:rFonts w:hint="default"/>
      </w:rPr>
    </w:lvl>
    <w:lvl w:ilvl="2" w:tplc="FD6004AC">
      <w:numFmt w:val="bullet"/>
      <w:lvlText w:val="•"/>
      <w:lvlJc w:val="left"/>
      <w:pPr>
        <w:ind w:left="514" w:hanging="377"/>
      </w:pPr>
      <w:rPr>
        <w:rFonts w:hint="default"/>
      </w:rPr>
    </w:lvl>
    <w:lvl w:ilvl="3" w:tplc="92069462">
      <w:numFmt w:val="bullet"/>
      <w:lvlText w:val="•"/>
      <w:lvlJc w:val="left"/>
      <w:pPr>
        <w:ind w:left="542" w:hanging="377"/>
      </w:pPr>
      <w:rPr>
        <w:rFonts w:hint="default"/>
      </w:rPr>
    </w:lvl>
    <w:lvl w:ilvl="4" w:tplc="0018DCCE">
      <w:numFmt w:val="bullet"/>
      <w:lvlText w:val="•"/>
      <w:lvlJc w:val="left"/>
      <w:pPr>
        <w:ind w:left="569" w:hanging="377"/>
      </w:pPr>
      <w:rPr>
        <w:rFonts w:hint="default"/>
      </w:rPr>
    </w:lvl>
    <w:lvl w:ilvl="5" w:tplc="437408F0">
      <w:numFmt w:val="bullet"/>
      <w:lvlText w:val="•"/>
      <w:lvlJc w:val="left"/>
      <w:pPr>
        <w:ind w:left="597" w:hanging="377"/>
      </w:pPr>
      <w:rPr>
        <w:rFonts w:hint="default"/>
      </w:rPr>
    </w:lvl>
    <w:lvl w:ilvl="6" w:tplc="2F566436">
      <w:numFmt w:val="bullet"/>
      <w:lvlText w:val="•"/>
      <w:lvlJc w:val="left"/>
      <w:pPr>
        <w:ind w:left="624" w:hanging="377"/>
      </w:pPr>
      <w:rPr>
        <w:rFonts w:hint="default"/>
      </w:rPr>
    </w:lvl>
    <w:lvl w:ilvl="7" w:tplc="EF66C6FA">
      <w:numFmt w:val="bullet"/>
      <w:lvlText w:val="•"/>
      <w:lvlJc w:val="left"/>
      <w:pPr>
        <w:ind w:left="651" w:hanging="377"/>
      </w:pPr>
      <w:rPr>
        <w:rFonts w:hint="default"/>
      </w:rPr>
    </w:lvl>
    <w:lvl w:ilvl="8" w:tplc="FDC2AAEC">
      <w:numFmt w:val="bullet"/>
      <w:lvlText w:val="•"/>
      <w:lvlJc w:val="left"/>
      <w:pPr>
        <w:ind w:left="679" w:hanging="377"/>
      </w:pPr>
      <w:rPr>
        <w:rFonts w:hint="default"/>
      </w:rPr>
    </w:lvl>
  </w:abstractNum>
  <w:abstractNum w:abstractNumId="9" w15:restartNumberingAfterBreak="0">
    <w:nsid w:val="59BD03A8"/>
    <w:multiLevelType w:val="hybridMultilevel"/>
    <w:tmpl w:val="FB50B5B6"/>
    <w:lvl w:ilvl="0" w:tplc="9C944394">
      <w:numFmt w:val="bullet"/>
      <w:lvlText w:val="□"/>
      <w:lvlJc w:val="left"/>
      <w:pPr>
        <w:ind w:left="455" w:hanging="377"/>
      </w:pPr>
      <w:rPr>
        <w:rFonts w:ascii="ＭＳ Ｐゴシック" w:eastAsia="ＭＳ Ｐゴシック" w:hAnsi="ＭＳ Ｐゴシック" w:cs="ＭＳ Ｐゴシック" w:hint="default"/>
        <w:w w:val="100"/>
        <w:sz w:val="22"/>
        <w:szCs w:val="22"/>
      </w:rPr>
    </w:lvl>
    <w:lvl w:ilvl="1" w:tplc="DD70C24E">
      <w:numFmt w:val="bullet"/>
      <w:lvlText w:val="•"/>
      <w:lvlJc w:val="left"/>
      <w:pPr>
        <w:ind w:left="487" w:hanging="377"/>
      </w:pPr>
      <w:rPr>
        <w:rFonts w:hint="default"/>
      </w:rPr>
    </w:lvl>
    <w:lvl w:ilvl="2" w:tplc="D972A37A">
      <w:numFmt w:val="bullet"/>
      <w:lvlText w:val="•"/>
      <w:lvlJc w:val="left"/>
      <w:pPr>
        <w:ind w:left="514" w:hanging="377"/>
      </w:pPr>
      <w:rPr>
        <w:rFonts w:hint="default"/>
      </w:rPr>
    </w:lvl>
    <w:lvl w:ilvl="3" w:tplc="ED100B64">
      <w:numFmt w:val="bullet"/>
      <w:lvlText w:val="•"/>
      <w:lvlJc w:val="left"/>
      <w:pPr>
        <w:ind w:left="542" w:hanging="377"/>
      </w:pPr>
      <w:rPr>
        <w:rFonts w:hint="default"/>
      </w:rPr>
    </w:lvl>
    <w:lvl w:ilvl="4" w:tplc="61AC6876">
      <w:numFmt w:val="bullet"/>
      <w:lvlText w:val="•"/>
      <w:lvlJc w:val="left"/>
      <w:pPr>
        <w:ind w:left="569" w:hanging="377"/>
      </w:pPr>
      <w:rPr>
        <w:rFonts w:hint="default"/>
      </w:rPr>
    </w:lvl>
    <w:lvl w:ilvl="5" w:tplc="D62E3F86">
      <w:numFmt w:val="bullet"/>
      <w:lvlText w:val="•"/>
      <w:lvlJc w:val="left"/>
      <w:pPr>
        <w:ind w:left="597" w:hanging="377"/>
      </w:pPr>
      <w:rPr>
        <w:rFonts w:hint="default"/>
      </w:rPr>
    </w:lvl>
    <w:lvl w:ilvl="6" w:tplc="4E8A6788">
      <w:numFmt w:val="bullet"/>
      <w:lvlText w:val="•"/>
      <w:lvlJc w:val="left"/>
      <w:pPr>
        <w:ind w:left="624" w:hanging="377"/>
      </w:pPr>
      <w:rPr>
        <w:rFonts w:hint="default"/>
      </w:rPr>
    </w:lvl>
    <w:lvl w:ilvl="7" w:tplc="4EE0531A">
      <w:numFmt w:val="bullet"/>
      <w:lvlText w:val="•"/>
      <w:lvlJc w:val="left"/>
      <w:pPr>
        <w:ind w:left="651" w:hanging="377"/>
      </w:pPr>
      <w:rPr>
        <w:rFonts w:hint="default"/>
      </w:rPr>
    </w:lvl>
    <w:lvl w:ilvl="8" w:tplc="93443C48">
      <w:numFmt w:val="bullet"/>
      <w:lvlText w:val="•"/>
      <w:lvlJc w:val="left"/>
      <w:pPr>
        <w:ind w:left="679" w:hanging="377"/>
      </w:pPr>
      <w:rPr>
        <w:rFonts w:hint="default"/>
      </w:rPr>
    </w:lvl>
  </w:abstractNum>
  <w:abstractNum w:abstractNumId="10" w15:restartNumberingAfterBreak="0">
    <w:nsid w:val="6C8920A2"/>
    <w:multiLevelType w:val="hybridMultilevel"/>
    <w:tmpl w:val="D6B2F8EA"/>
    <w:lvl w:ilvl="0" w:tplc="D5000666">
      <w:start w:val="1"/>
      <w:numFmt w:val="decimalEnclosedCircle"/>
      <w:lvlText w:val="%1"/>
      <w:lvlJc w:val="left"/>
      <w:pPr>
        <w:ind w:left="511" w:hanging="360"/>
      </w:pPr>
      <w:rPr>
        <w:rFonts w:hint="default"/>
      </w:rPr>
    </w:lvl>
    <w:lvl w:ilvl="1" w:tplc="04090017" w:tentative="1">
      <w:start w:val="1"/>
      <w:numFmt w:val="aiueoFullWidth"/>
      <w:lvlText w:val="(%2)"/>
      <w:lvlJc w:val="left"/>
      <w:pPr>
        <w:ind w:left="1031" w:hanging="440"/>
      </w:pPr>
    </w:lvl>
    <w:lvl w:ilvl="2" w:tplc="04090011" w:tentative="1">
      <w:start w:val="1"/>
      <w:numFmt w:val="decimalEnclosedCircle"/>
      <w:lvlText w:val="%3"/>
      <w:lvlJc w:val="left"/>
      <w:pPr>
        <w:ind w:left="1471" w:hanging="440"/>
      </w:pPr>
    </w:lvl>
    <w:lvl w:ilvl="3" w:tplc="0409000F" w:tentative="1">
      <w:start w:val="1"/>
      <w:numFmt w:val="decimal"/>
      <w:lvlText w:val="%4."/>
      <w:lvlJc w:val="left"/>
      <w:pPr>
        <w:ind w:left="1911" w:hanging="440"/>
      </w:pPr>
    </w:lvl>
    <w:lvl w:ilvl="4" w:tplc="04090017" w:tentative="1">
      <w:start w:val="1"/>
      <w:numFmt w:val="aiueoFullWidth"/>
      <w:lvlText w:val="(%5)"/>
      <w:lvlJc w:val="left"/>
      <w:pPr>
        <w:ind w:left="2351" w:hanging="440"/>
      </w:pPr>
    </w:lvl>
    <w:lvl w:ilvl="5" w:tplc="04090011" w:tentative="1">
      <w:start w:val="1"/>
      <w:numFmt w:val="decimalEnclosedCircle"/>
      <w:lvlText w:val="%6"/>
      <w:lvlJc w:val="left"/>
      <w:pPr>
        <w:ind w:left="2791" w:hanging="440"/>
      </w:pPr>
    </w:lvl>
    <w:lvl w:ilvl="6" w:tplc="0409000F" w:tentative="1">
      <w:start w:val="1"/>
      <w:numFmt w:val="decimal"/>
      <w:lvlText w:val="%7."/>
      <w:lvlJc w:val="left"/>
      <w:pPr>
        <w:ind w:left="3231" w:hanging="440"/>
      </w:pPr>
    </w:lvl>
    <w:lvl w:ilvl="7" w:tplc="04090017" w:tentative="1">
      <w:start w:val="1"/>
      <w:numFmt w:val="aiueoFullWidth"/>
      <w:lvlText w:val="(%8)"/>
      <w:lvlJc w:val="left"/>
      <w:pPr>
        <w:ind w:left="3671" w:hanging="440"/>
      </w:pPr>
    </w:lvl>
    <w:lvl w:ilvl="8" w:tplc="04090011" w:tentative="1">
      <w:start w:val="1"/>
      <w:numFmt w:val="decimalEnclosedCircle"/>
      <w:lvlText w:val="%9"/>
      <w:lvlJc w:val="left"/>
      <w:pPr>
        <w:ind w:left="4111" w:hanging="440"/>
      </w:pPr>
    </w:lvl>
  </w:abstractNum>
  <w:abstractNum w:abstractNumId="11" w15:restartNumberingAfterBreak="0">
    <w:nsid w:val="6DAA624B"/>
    <w:multiLevelType w:val="hybridMultilevel"/>
    <w:tmpl w:val="45A8AA56"/>
    <w:lvl w:ilvl="0" w:tplc="1EAC30AA">
      <w:numFmt w:val="bullet"/>
      <w:lvlText w:val="□"/>
      <w:lvlJc w:val="left"/>
      <w:pPr>
        <w:ind w:left="456" w:hanging="377"/>
      </w:pPr>
      <w:rPr>
        <w:rFonts w:ascii="ＭＳ Ｐゴシック" w:eastAsia="ＭＳ Ｐゴシック" w:hAnsi="ＭＳ Ｐゴシック" w:cs="ＭＳ Ｐゴシック" w:hint="default"/>
        <w:w w:val="100"/>
        <w:sz w:val="22"/>
        <w:szCs w:val="22"/>
      </w:rPr>
    </w:lvl>
    <w:lvl w:ilvl="1" w:tplc="316AF874">
      <w:numFmt w:val="bullet"/>
      <w:lvlText w:val="•"/>
      <w:lvlJc w:val="left"/>
      <w:pPr>
        <w:ind w:left="487" w:hanging="377"/>
      </w:pPr>
      <w:rPr>
        <w:rFonts w:hint="default"/>
      </w:rPr>
    </w:lvl>
    <w:lvl w:ilvl="2" w:tplc="2D162DD8">
      <w:numFmt w:val="bullet"/>
      <w:lvlText w:val="•"/>
      <w:lvlJc w:val="left"/>
      <w:pPr>
        <w:ind w:left="514" w:hanging="377"/>
      </w:pPr>
      <w:rPr>
        <w:rFonts w:hint="default"/>
      </w:rPr>
    </w:lvl>
    <w:lvl w:ilvl="3" w:tplc="2E8286C0">
      <w:numFmt w:val="bullet"/>
      <w:lvlText w:val="•"/>
      <w:lvlJc w:val="left"/>
      <w:pPr>
        <w:ind w:left="542" w:hanging="377"/>
      </w:pPr>
      <w:rPr>
        <w:rFonts w:hint="default"/>
      </w:rPr>
    </w:lvl>
    <w:lvl w:ilvl="4" w:tplc="FB00DEA0">
      <w:numFmt w:val="bullet"/>
      <w:lvlText w:val="•"/>
      <w:lvlJc w:val="left"/>
      <w:pPr>
        <w:ind w:left="569" w:hanging="377"/>
      </w:pPr>
      <w:rPr>
        <w:rFonts w:hint="default"/>
      </w:rPr>
    </w:lvl>
    <w:lvl w:ilvl="5" w:tplc="3D14A6A6">
      <w:numFmt w:val="bullet"/>
      <w:lvlText w:val="•"/>
      <w:lvlJc w:val="left"/>
      <w:pPr>
        <w:ind w:left="597" w:hanging="377"/>
      </w:pPr>
      <w:rPr>
        <w:rFonts w:hint="default"/>
      </w:rPr>
    </w:lvl>
    <w:lvl w:ilvl="6" w:tplc="C4F8E35A">
      <w:numFmt w:val="bullet"/>
      <w:lvlText w:val="•"/>
      <w:lvlJc w:val="left"/>
      <w:pPr>
        <w:ind w:left="624" w:hanging="377"/>
      </w:pPr>
      <w:rPr>
        <w:rFonts w:hint="default"/>
      </w:rPr>
    </w:lvl>
    <w:lvl w:ilvl="7" w:tplc="A8C2AE56">
      <w:numFmt w:val="bullet"/>
      <w:lvlText w:val="•"/>
      <w:lvlJc w:val="left"/>
      <w:pPr>
        <w:ind w:left="651" w:hanging="377"/>
      </w:pPr>
      <w:rPr>
        <w:rFonts w:hint="default"/>
      </w:rPr>
    </w:lvl>
    <w:lvl w:ilvl="8" w:tplc="AD9CAEDE">
      <w:numFmt w:val="bullet"/>
      <w:lvlText w:val="•"/>
      <w:lvlJc w:val="left"/>
      <w:pPr>
        <w:ind w:left="679" w:hanging="377"/>
      </w:pPr>
      <w:rPr>
        <w:rFonts w:hint="default"/>
      </w:rPr>
    </w:lvl>
  </w:abstractNum>
  <w:abstractNum w:abstractNumId="12" w15:restartNumberingAfterBreak="0">
    <w:nsid w:val="758C5D6D"/>
    <w:multiLevelType w:val="hybridMultilevel"/>
    <w:tmpl w:val="EB64FA7A"/>
    <w:lvl w:ilvl="0" w:tplc="B04AA474">
      <w:numFmt w:val="bullet"/>
      <w:lvlText w:val="□"/>
      <w:lvlJc w:val="left"/>
      <w:pPr>
        <w:ind w:left="455" w:hanging="377"/>
      </w:pPr>
      <w:rPr>
        <w:rFonts w:ascii="ＭＳ Ｐゴシック" w:eastAsia="ＭＳ Ｐゴシック" w:hAnsi="ＭＳ Ｐゴシック" w:cs="ＭＳ Ｐゴシック" w:hint="default"/>
        <w:w w:val="100"/>
        <w:sz w:val="22"/>
        <w:szCs w:val="22"/>
      </w:rPr>
    </w:lvl>
    <w:lvl w:ilvl="1" w:tplc="80663014">
      <w:numFmt w:val="bullet"/>
      <w:lvlText w:val="•"/>
      <w:lvlJc w:val="left"/>
      <w:pPr>
        <w:ind w:left="487" w:hanging="377"/>
      </w:pPr>
      <w:rPr>
        <w:rFonts w:hint="default"/>
      </w:rPr>
    </w:lvl>
    <w:lvl w:ilvl="2" w:tplc="DC46E806">
      <w:numFmt w:val="bullet"/>
      <w:lvlText w:val="•"/>
      <w:lvlJc w:val="left"/>
      <w:pPr>
        <w:ind w:left="514" w:hanging="377"/>
      </w:pPr>
      <w:rPr>
        <w:rFonts w:hint="default"/>
      </w:rPr>
    </w:lvl>
    <w:lvl w:ilvl="3" w:tplc="B5C0F7E8">
      <w:numFmt w:val="bullet"/>
      <w:lvlText w:val="•"/>
      <w:lvlJc w:val="left"/>
      <w:pPr>
        <w:ind w:left="542" w:hanging="377"/>
      </w:pPr>
      <w:rPr>
        <w:rFonts w:hint="default"/>
      </w:rPr>
    </w:lvl>
    <w:lvl w:ilvl="4" w:tplc="308CCAA8">
      <w:numFmt w:val="bullet"/>
      <w:lvlText w:val="•"/>
      <w:lvlJc w:val="left"/>
      <w:pPr>
        <w:ind w:left="569" w:hanging="377"/>
      </w:pPr>
      <w:rPr>
        <w:rFonts w:hint="default"/>
      </w:rPr>
    </w:lvl>
    <w:lvl w:ilvl="5" w:tplc="370050E2">
      <w:numFmt w:val="bullet"/>
      <w:lvlText w:val="•"/>
      <w:lvlJc w:val="left"/>
      <w:pPr>
        <w:ind w:left="597" w:hanging="377"/>
      </w:pPr>
      <w:rPr>
        <w:rFonts w:hint="default"/>
      </w:rPr>
    </w:lvl>
    <w:lvl w:ilvl="6" w:tplc="7BBEAE42">
      <w:numFmt w:val="bullet"/>
      <w:lvlText w:val="•"/>
      <w:lvlJc w:val="left"/>
      <w:pPr>
        <w:ind w:left="624" w:hanging="377"/>
      </w:pPr>
      <w:rPr>
        <w:rFonts w:hint="default"/>
      </w:rPr>
    </w:lvl>
    <w:lvl w:ilvl="7" w:tplc="BC10401C">
      <w:numFmt w:val="bullet"/>
      <w:lvlText w:val="•"/>
      <w:lvlJc w:val="left"/>
      <w:pPr>
        <w:ind w:left="651" w:hanging="377"/>
      </w:pPr>
      <w:rPr>
        <w:rFonts w:hint="default"/>
      </w:rPr>
    </w:lvl>
    <w:lvl w:ilvl="8" w:tplc="F88EF914">
      <w:numFmt w:val="bullet"/>
      <w:lvlText w:val="•"/>
      <w:lvlJc w:val="left"/>
      <w:pPr>
        <w:ind w:left="679" w:hanging="377"/>
      </w:pPr>
      <w:rPr>
        <w:rFonts w:hint="default"/>
      </w:rPr>
    </w:lvl>
  </w:abstractNum>
  <w:abstractNum w:abstractNumId="13" w15:restartNumberingAfterBreak="0">
    <w:nsid w:val="7D283ECB"/>
    <w:multiLevelType w:val="hybridMultilevel"/>
    <w:tmpl w:val="7DDAB314"/>
    <w:lvl w:ilvl="0" w:tplc="B3DEF4D8">
      <w:numFmt w:val="bullet"/>
      <w:lvlText w:val="□"/>
      <w:lvlJc w:val="left"/>
      <w:pPr>
        <w:ind w:left="455" w:hanging="377"/>
      </w:pPr>
      <w:rPr>
        <w:rFonts w:ascii="ＭＳ Ｐゴシック" w:eastAsia="ＭＳ Ｐゴシック" w:hAnsi="ＭＳ Ｐゴシック" w:cs="ＭＳ Ｐゴシック" w:hint="default"/>
        <w:w w:val="100"/>
        <w:sz w:val="22"/>
        <w:szCs w:val="22"/>
      </w:rPr>
    </w:lvl>
    <w:lvl w:ilvl="1" w:tplc="CE1C9F00">
      <w:numFmt w:val="bullet"/>
      <w:lvlText w:val="•"/>
      <w:lvlJc w:val="left"/>
      <w:pPr>
        <w:ind w:left="487" w:hanging="377"/>
      </w:pPr>
      <w:rPr>
        <w:rFonts w:hint="default"/>
      </w:rPr>
    </w:lvl>
    <w:lvl w:ilvl="2" w:tplc="2BCCAE1E">
      <w:numFmt w:val="bullet"/>
      <w:lvlText w:val="•"/>
      <w:lvlJc w:val="left"/>
      <w:pPr>
        <w:ind w:left="514" w:hanging="377"/>
      </w:pPr>
      <w:rPr>
        <w:rFonts w:hint="default"/>
      </w:rPr>
    </w:lvl>
    <w:lvl w:ilvl="3" w:tplc="6A469E56">
      <w:numFmt w:val="bullet"/>
      <w:lvlText w:val="•"/>
      <w:lvlJc w:val="left"/>
      <w:pPr>
        <w:ind w:left="542" w:hanging="377"/>
      </w:pPr>
      <w:rPr>
        <w:rFonts w:hint="default"/>
      </w:rPr>
    </w:lvl>
    <w:lvl w:ilvl="4" w:tplc="EDD818F6">
      <w:numFmt w:val="bullet"/>
      <w:lvlText w:val="•"/>
      <w:lvlJc w:val="left"/>
      <w:pPr>
        <w:ind w:left="569" w:hanging="377"/>
      </w:pPr>
      <w:rPr>
        <w:rFonts w:hint="default"/>
      </w:rPr>
    </w:lvl>
    <w:lvl w:ilvl="5" w:tplc="0C3CD2FC">
      <w:numFmt w:val="bullet"/>
      <w:lvlText w:val="•"/>
      <w:lvlJc w:val="left"/>
      <w:pPr>
        <w:ind w:left="597" w:hanging="377"/>
      </w:pPr>
      <w:rPr>
        <w:rFonts w:hint="default"/>
      </w:rPr>
    </w:lvl>
    <w:lvl w:ilvl="6" w:tplc="AB6613B2">
      <w:numFmt w:val="bullet"/>
      <w:lvlText w:val="•"/>
      <w:lvlJc w:val="left"/>
      <w:pPr>
        <w:ind w:left="624" w:hanging="377"/>
      </w:pPr>
      <w:rPr>
        <w:rFonts w:hint="default"/>
      </w:rPr>
    </w:lvl>
    <w:lvl w:ilvl="7" w:tplc="DD024EA8">
      <w:numFmt w:val="bullet"/>
      <w:lvlText w:val="•"/>
      <w:lvlJc w:val="left"/>
      <w:pPr>
        <w:ind w:left="651" w:hanging="377"/>
      </w:pPr>
      <w:rPr>
        <w:rFonts w:hint="default"/>
      </w:rPr>
    </w:lvl>
    <w:lvl w:ilvl="8" w:tplc="F5FC757E">
      <w:numFmt w:val="bullet"/>
      <w:lvlText w:val="•"/>
      <w:lvlJc w:val="left"/>
      <w:pPr>
        <w:ind w:left="679" w:hanging="377"/>
      </w:pPr>
      <w:rPr>
        <w:rFonts w:hint="default"/>
      </w:rPr>
    </w:lvl>
  </w:abstractNum>
  <w:num w:numId="1" w16cid:durableId="1544100008">
    <w:abstractNumId w:val="1"/>
  </w:num>
  <w:num w:numId="2" w16cid:durableId="587662949">
    <w:abstractNumId w:val="8"/>
  </w:num>
  <w:num w:numId="3" w16cid:durableId="477842171">
    <w:abstractNumId w:val="7"/>
  </w:num>
  <w:num w:numId="4" w16cid:durableId="576937195">
    <w:abstractNumId w:val="5"/>
  </w:num>
  <w:num w:numId="5" w16cid:durableId="780076518">
    <w:abstractNumId w:val="9"/>
  </w:num>
  <w:num w:numId="6" w16cid:durableId="513376232">
    <w:abstractNumId w:val="0"/>
  </w:num>
  <w:num w:numId="7" w16cid:durableId="1808821156">
    <w:abstractNumId w:val="11"/>
  </w:num>
  <w:num w:numId="8" w16cid:durableId="2034115439">
    <w:abstractNumId w:val="13"/>
  </w:num>
  <w:num w:numId="9" w16cid:durableId="1118842691">
    <w:abstractNumId w:val="12"/>
  </w:num>
  <w:num w:numId="10" w16cid:durableId="1976834609">
    <w:abstractNumId w:val="2"/>
  </w:num>
  <w:num w:numId="11" w16cid:durableId="863977153">
    <w:abstractNumId w:val="4"/>
  </w:num>
  <w:num w:numId="12" w16cid:durableId="1597254364">
    <w:abstractNumId w:val="6"/>
  </w:num>
  <w:num w:numId="13" w16cid:durableId="157380949">
    <w:abstractNumId w:val="3"/>
  </w:num>
  <w:num w:numId="14" w16cid:durableId="12528139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4915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7CF"/>
    <w:rsid w:val="00006F32"/>
    <w:rsid w:val="00054FFA"/>
    <w:rsid w:val="000B6708"/>
    <w:rsid w:val="000E04EC"/>
    <w:rsid w:val="00203BC4"/>
    <w:rsid w:val="00213415"/>
    <w:rsid w:val="00223A87"/>
    <w:rsid w:val="00224728"/>
    <w:rsid w:val="00251699"/>
    <w:rsid w:val="00255003"/>
    <w:rsid w:val="002A015A"/>
    <w:rsid w:val="00314770"/>
    <w:rsid w:val="003151D1"/>
    <w:rsid w:val="00394BE1"/>
    <w:rsid w:val="003C30B4"/>
    <w:rsid w:val="003E53DF"/>
    <w:rsid w:val="00404852"/>
    <w:rsid w:val="005A1D62"/>
    <w:rsid w:val="00607306"/>
    <w:rsid w:val="00613650"/>
    <w:rsid w:val="006418C1"/>
    <w:rsid w:val="006C4C2D"/>
    <w:rsid w:val="006D7212"/>
    <w:rsid w:val="006E1B37"/>
    <w:rsid w:val="00760017"/>
    <w:rsid w:val="007A0353"/>
    <w:rsid w:val="007A4337"/>
    <w:rsid w:val="007B294B"/>
    <w:rsid w:val="007C5A97"/>
    <w:rsid w:val="007E48EE"/>
    <w:rsid w:val="007F72E4"/>
    <w:rsid w:val="00887879"/>
    <w:rsid w:val="009133C3"/>
    <w:rsid w:val="009561EB"/>
    <w:rsid w:val="00973DA0"/>
    <w:rsid w:val="009B3FAC"/>
    <w:rsid w:val="009D1C96"/>
    <w:rsid w:val="00A30E7B"/>
    <w:rsid w:val="00A43A7F"/>
    <w:rsid w:val="00A47342"/>
    <w:rsid w:val="00B15521"/>
    <w:rsid w:val="00B6221D"/>
    <w:rsid w:val="00B65DFC"/>
    <w:rsid w:val="00BC3C6F"/>
    <w:rsid w:val="00BE476E"/>
    <w:rsid w:val="00C11AAC"/>
    <w:rsid w:val="00C337CF"/>
    <w:rsid w:val="00C536FA"/>
    <w:rsid w:val="00CE153E"/>
    <w:rsid w:val="00D13D7A"/>
    <w:rsid w:val="00D16D14"/>
    <w:rsid w:val="00D522A4"/>
    <w:rsid w:val="00D80AF0"/>
    <w:rsid w:val="00D80EE1"/>
    <w:rsid w:val="00D81DF1"/>
    <w:rsid w:val="00DD2C2C"/>
    <w:rsid w:val="00E7723B"/>
    <w:rsid w:val="00E84938"/>
    <w:rsid w:val="00F37071"/>
    <w:rsid w:val="00F60AEF"/>
    <w:rsid w:val="00F76A12"/>
    <w:rsid w:val="00F82081"/>
    <w:rsid w:val="00F90F97"/>
    <w:rsid w:val="00FC4558"/>
    <w:rsid w:val="00FD2C91"/>
    <w:rsid w:val="00FE3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4B746EF"/>
  <w15:docId w15:val="{527FDEE6-5D49-489F-B225-679DFF88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rPr>
  </w:style>
  <w:style w:type="paragraph" w:styleId="1">
    <w:name w:val="heading 1"/>
    <w:basedOn w:val="a"/>
    <w:uiPriority w:val="9"/>
    <w:qFormat/>
    <w:pPr>
      <w:ind w:left="151"/>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明朝" w:eastAsia="ＭＳ 明朝" w:hAnsi="ＭＳ 明朝" w:cs="ＭＳ 明朝"/>
      <w:sz w:val="21"/>
      <w:szCs w:val="21"/>
    </w:rPr>
  </w:style>
  <w:style w:type="paragraph" w:styleId="a4">
    <w:name w:val="List Paragraph"/>
    <w:basedOn w:val="a"/>
    <w:uiPriority w:val="1"/>
    <w:qFormat/>
    <w:pPr>
      <w:spacing w:before="132"/>
      <w:ind w:left="1718" w:hanging="361"/>
    </w:pPr>
    <w:rPr>
      <w:rFonts w:ascii="ＭＳ 明朝" w:eastAsia="ＭＳ 明朝" w:hAnsi="ＭＳ 明朝" w:cs="ＭＳ 明朝"/>
    </w:rPr>
  </w:style>
  <w:style w:type="paragraph" w:customStyle="1" w:styleId="TableParagraph">
    <w:name w:val="Table Paragraph"/>
    <w:basedOn w:val="a"/>
    <w:uiPriority w:val="1"/>
    <w:qFormat/>
  </w:style>
  <w:style w:type="paragraph" w:styleId="a5">
    <w:name w:val="header"/>
    <w:basedOn w:val="a"/>
    <w:link w:val="a6"/>
    <w:uiPriority w:val="99"/>
    <w:unhideWhenUsed/>
    <w:rsid w:val="00BE476E"/>
    <w:pPr>
      <w:tabs>
        <w:tab w:val="center" w:pos="4252"/>
        <w:tab w:val="right" w:pos="8504"/>
      </w:tabs>
      <w:snapToGrid w:val="0"/>
    </w:pPr>
  </w:style>
  <w:style w:type="character" w:customStyle="1" w:styleId="a6">
    <w:name w:val="ヘッダー (文字)"/>
    <w:basedOn w:val="a0"/>
    <w:link w:val="a5"/>
    <w:uiPriority w:val="99"/>
    <w:rsid w:val="00BE476E"/>
    <w:rPr>
      <w:rFonts w:ascii="ＭＳ Ｐゴシック" w:eastAsia="ＭＳ Ｐゴシック" w:hAnsi="ＭＳ Ｐゴシック" w:cs="ＭＳ Ｐゴシック"/>
    </w:rPr>
  </w:style>
  <w:style w:type="paragraph" w:styleId="a7">
    <w:name w:val="footer"/>
    <w:basedOn w:val="a"/>
    <w:link w:val="a8"/>
    <w:uiPriority w:val="99"/>
    <w:unhideWhenUsed/>
    <w:rsid w:val="00BE476E"/>
    <w:pPr>
      <w:tabs>
        <w:tab w:val="center" w:pos="4252"/>
        <w:tab w:val="right" w:pos="8504"/>
      </w:tabs>
      <w:snapToGrid w:val="0"/>
    </w:pPr>
  </w:style>
  <w:style w:type="character" w:customStyle="1" w:styleId="a8">
    <w:name w:val="フッター (文字)"/>
    <w:basedOn w:val="a0"/>
    <w:link w:val="a7"/>
    <w:uiPriority w:val="99"/>
    <w:rsid w:val="00BE476E"/>
    <w:rPr>
      <w:rFonts w:ascii="ＭＳ Ｐゴシック" w:eastAsia="ＭＳ Ｐゴシック" w:hAnsi="ＭＳ Ｐゴシック" w:cs="ＭＳ Ｐゴシック"/>
    </w:rPr>
  </w:style>
  <w:style w:type="paragraph" w:styleId="a9">
    <w:name w:val="Balloon Text"/>
    <w:basedOn w:val="a"/>
    <w:link w:val="aa"/>
    <w:uiPriority w:val="99"/>
    <w:semiHidden/>
    <w:unhideWhenUsed/>
    <w:rsid w:val="00CE15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E153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51699"/>
    <w:rPr>
      <w:sz w:val="18"/>
      <w:szCs w:val="18"/>
    </w:rPr>
  </w:style>
  <w:style w:type="paragraph" w:styleId="ac">
    <w:name w:val="annotation text"/>
    <w:basedOn w:val="a"/>
    <w:link w:val="ad"/>
    <w:uiPriority w:val="99"/>
    <w:semiHidden/>
    <w:unhideWhenUsed/>
    <w:rsid w:val="00251699"/>
  </w:style>
  <w:style w:type="character" w:customStyle="1" w:styleId="ad">
    <w:name w:val="コメント文字列 (文字)"/>
    <w:basedOn w:val="a0"/>
    <w:link w:val="ac"/>
    <w:uiPriority w:val="99"/>
    <w:semiHidden/>
    <w:rsid w:val="00251699"/>
    <w:rPr>
      <w:rFonts w:ascii="ＭＳ Ｐゴシック" w:eastAsia="ＭＳ Ｐゴシック" w:hAnsi="ＭＳ Ｐゴシック" w:cs="ＭＳ Ｐゴシック"/>
    </w:rPr>
  </w:style>
  <w:style w:type="paragraph" w:styleId="ae">
    <w:name w:val="annotation subject"/>
    <w:basedOn w:val="ac"/>
    <w:next w:val="ac"/>
    <w:link w:val="af"/>
    <w:uiPriority w:val="99"/>
    <w:semiHidden/>
    <w:unhideWhenUsed/>
    <w:rsid w:val="00251699"/>
    <w:rPr>
      <w:b/>
      <w:bCs/>
    </w:rPr>
  </w:style>
  <w:style w:type="character" w:customStyle="1" w:styleId="af">
    <w:name w:val="コメント内容 (文字)"/>
    <w:basedOn w:val="ad"/>
    <w:link w:val="ae"/>
    <w:uiPriority w:val="99"/>
    <w:semiHidden/>
    <w:rsid w:val="00251699"/>
    <w:rPr>
      <w:rFonts w:ascii="ＭＳ Ｐゴシック" w:eastAsia="ＭＳ Ｐゴシック" w:hAnsi="ＭＳ Ｐゴシック" w:cs="ＭＳ Ｐ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6F2C5-5E86-4B62-9BB7-0CE96FD4D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791</Words>
  <Characters>4511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①研究室・実験室等における年度末一斉点検 (依頼)</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①研究室・実験室等における年度末一斉点検 (依頼)</dc:title>
  <dc:creator>7353498503</dc:creator>
  <cp:lastModifiedBy>小川　郁英</cp:lastModifiedBy>
  <cp:revision>21</cp:revision>
  <cp:lastPrinted>2023-12-15T05:32:00Z</cp:lastPrinted>
  <dcterms:created xsi:type="dcterms:W3CDTF">2023-12-15T06:20:00Z</dcterms:created>
  <dcterms:modified xsi:type="dcterms:W3CDTF">2023-12-21T02:32:00Z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LastSaved">
    <vt:filetime>2021-12-02T00:00:00Z</vt:filetime>
  </property>
</Properties>
</file>